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A5" w:rsidRDefault="005B00A5">
      <w:pPr>
        <w:pStyle w:val="a6"/>
        <w:ind w:left="840" w:hanging="840"/>
      </w:pPr>
      <w:r>
        <w:rPr>
          <w:rFonts w:hint="eastAsia"/>
        </w:rPr>
        <w:t>論文　日本コンクリート工学年次大会</w:t>
      </w:r>
      <w:r w:rsidR="00F31284" w:rsidRPr="00F31284">
        <w:rPr>
          <w:rFonts w:hint="eastAsia"/>
        </w:rPr>
        <w:t>2021</w:t>
      </w:r>
      <w:r w:rsidR="00F31284" w:rsidRPr="00F31284">
        <w:rPr>
          <w:rFonts w:hint="eastAsia"/>
        </w:rPr>
        <w:t>名古屋</w:t>
      </w:r>
      <w:r>
        <w:rPr>
          <w:rFonts w:hint="eastAsia"/>
        </w:rPr>
        <w:t>における和文原稿作成テンプレート</w:t>
      </w:r>
    </w:p>
    <w:p w:rsidR="005B00A5" w:rsidRPr="00E625C5" w:rsidRDefault="005B00A5"/>
    <w:p w:rsidR="005B00A5" w:rsidRDefault="005B00A5">
      <w:pPr>
        <w:pStyle w:val="a7"/>
      </w:pPr>
      <w:r>
        <w:rPr>
          <w:rFonts w:hint="eastAsia"/>
        </w:rPr>
        <w:t>南谷　伝蔵</w:t>
      </w:r>
      <w:r>
        <w:rPr>
          <w:rFonts w:hint="eastAsia"/>
          <w:vertAlign w:val="superscript"/>
        </w:rPr>
        <w:t>*1</w:t>
      </w:r>
      <w:r>
        <w:rPr>
          <w:rFonts w:hint="eastAsia"/>
        </w:rPr>
        <w:t>・乗鞍　英麿</w:t>
      </w:r>
      <w:r>
        <w:rPr>
          <w:rFonts w:hint="eastAsia"/>
          <w:vertAlign w:val="superscript"/>
        </w:rPr>
        <w:t>*2</w:t>
      </w:r>
      <w:r>
        <w:rPr>
          <w:rFonts w:hint="eastAsia"/>
        </w:rPr>
        <w:t>・鞍乗　麿英</w:t>
      </w:r>
      <w:r>
        <w:rPr>
          <w:rFonts w:hint="eastAsia"/>
          <w:vertAlign w:val="superscript"/>
        </w:rPr>
        <w:t>*3</w:t>
      </w:r>
    </w:p>
    <w:p w:rsidR="005B00A5" w:rsidRDefault="005B00A5"/>
    <w:p w:rsidR="005B00A5" w:rsidRDefault="005B00A5">
      <w:pPr>
        <w:pStyle w:val="a8"/>
        <w:ind w:left="360" w:right="360"/>
      </w:pPr>
      <w:r>
        <w:rPr>
          <w:rFonts w:eastAsia="ＭＳ ゴシック" w:hint="eastAsia"/>
        </w:rPr>
        <w:t>要旨：</w:t>
      </w:r>
      <w:r w:rsidR="000E557A" w:rsidRPr="00E7632A">
        <w:rPr>
          <w:rFonts w:ascii="ＭＳ 明朝" w:hAnsi="ＭＳ 明朝" w:hint="eastAsia"/>
        </w:rPr>
        <w:t>左右の両端を2文字ずつあけて</w:t>
      </w:r>
      <w:r>
        <w:rPr>
          <w:rFonts w:hint="eastAsia"/>
        </w:rPr>
        <w:t>4</w:t>
      </w:r>
      <w:r w:rsidR="000E557A">
        <w:rPr>
          <w:rFonts w:hint="eastAsia"/>
        </w:rPr>
        <w:t>行</w:t>
      </w:r>
      <w:r>
        <w:rPr>
          <w:rFonts w:hint="eastAsia"/>
        </w:rPr>
        <w:t>～</w:t>
      </w:r>
      <w:r>
        <w:rPr>
          <w:rFonts w:hint="eastAsia"/>
        </w:rPr>
        <w:t>6</w:t>
      </w:r>
      <w:r>
        <w:rPr>
          <w:rFonts w:hint="eastAsia"/>
        </w:rPr>
        <w:t>行で記載する。要旨は論文の内容と結論とを最も簡潔に伝え，しかも論文中に含まれるすべての新しい情報に言及するようにする。序論の一部ではないことに注意しなければならない。要旨の表現に対する根本的な要請は，論文の主題についてかなりの程度の知識をもっている読者であれば本文を見ないで要旨だけを読んでも理解できるように書くということである。したがって，広く使われていない略記法，記号，</w:t>
      </w:r>
      <w:r w:rsidR="005F6E94">
        <w:rPr>
          <w:rFonts w:hint="eastAsia"/>
        </w:rPr>
        <w:t>術語</w:t>
      </w:r>
      <w:r>
        <w:rPr>
          <w:rFonts w:hint="eastAsia"/>
        </w:rPr>
        <w:t>を使ってはいけない。本文中の式，図，表，文献などは引用すべきでない。式を引用する必要があれば式そのものを書くこと。</w:t>
      </w:r>
    </w:p>
    <w:p w:rsidR="005B00A5" w:rsidRDefault="005B00A5">
      <w:pPr>
        <w:pStyle w:val="a9"/>
        <w:ind w:left="360" w:right="360"/>
      </w:pPr>
      <w:r>
        <w:rPr>
          <w:rFonts w:eastAsia="ＭＳ ゴシック" w:hint="eastAsia"/>
        </w:rPr>
        <w:t>キーワード：</w:t>
      </w:r>
      <w:r w:rsidR="008C148F">
        <w:rPr>
          <w:rFonts w:hint="eastAsia"/>
        </w:rPr>
        <w:t>定着鉄筋，載荷速度</w:t>
      </w:r>
      <w:r w:rsidR="00FA7FA7">
        <w:rPr>
          <w:rFonts w:hint="eastAsia"/>
        </w:rPr>
        <w:t>，破壊力学</w:t>
      </w:r>
      <w:r w:rsidR="008C148F">
        <w:rPr>
          <w:rFonts w:hint="eastAsia"/>
        </w:rPr>
        <w:t xml:space="preserve">　</w:t>
      </w:r>
      <w:r>
        <w:rPr>
          <w:rFonts w:hint="eastAsia"/>
        </w:rPr>
        <w:t>のようにカンマで区切って一行以内</w:t>
      </w:r>
      <w:r w:rsidR="00FA7FA7">
        <w:rPr>
          <w:rFonts w:hint="eastAsia"/>
        </w:rPr>
        <w:t>とする</w:t>
      </w:r>
    </w:p>
    <w:p w:rsidR="005B00A5" w:rsidRDefault="005B00A5"/>
    <w:p w:rsidR="005B00A5" w:rsidRDefault="005B00A5">
      <w:pPr>
        <w:sectPr w:rsidR="005B00A5">
          <w:pgSz w:w="11906" w:h="16838" w:code="9"/>
          <w:pgMar w:top="1418" w:right="1247" w:bottom="1134" w:left="1247" w:header="851" w:footer="851" w:gutter="0"/>
          <w:cols w:space="425"/>
          <w:docGrid w:type="lines" w:linePitch="303"/>
        </w:sectPr>
      </w:pPr>
    </w:p>
    <w:p w:rsidR="005B00A5" w:rsidRDefault="005B00A5">
      <w:pPr>
        <w:pStyle w:val="1"/>
        <w:ind w:left="270" w:hanging="270"/>
      </w:pPr>
      <w:r>
        <w:rPr>
          <w:rFonts w:hint="eastAsia"/>
        </w:rPr>
        <w:lastRenderedPageBreak/>
        <w:t xml:space="preserve">1. </w:t>
      </w:r>
      <w:r>
        <w:rPr>
          <w:rFonts w:hint="eastAsia"/>
        </w:rPr>
        <w:t>はじめに</w:t>
      </w:r>
    </w:p>
    <w:p w:rsidR="005B00A5" w:rsidRDefault="005B00A5">
      <w:pPr>
        <w:pStyle w:val="a1"/>
      </w:pPr>
      <w:r>
        <w:rPr>
          <w:rFonts w:hint="eastAsia"/>
        </w:rPr>
        <w:t xml:space="preserve">　本原稿の本文は，和文原稿の執筆要領の概要を示したものである。詳細に関しては，執筆要領で確認願います。</w:t>
      </w:r>
    </w:p>
    <w:p w:rsidR="005B00A5" w:rsidRDefault="005B00A5">
      <w:pPr>
        <w:pStyle w:val="a1"/>
      </w:pPr>
      <w:r>
        <w:rPr>
          <w:rFonts w:hint="eastAsia"/>
        </w:rPr>
        <w:t xml:space="preserve">　原稿は，</w:t>
      </w:r>
      <w:r>
        <w:rPr>
          <w:rFonts w:hint="eastAsia"/>
        </w:rPr>
        <w:t>A4</w:t>
      </w:r>
      <w:r>
        <w:rPr>
          <w:rFonts w:hint="eastAsia"/>
        </w:rPr>
        <w:t>サイズ横書き</w:t>
      </w:r>
      <w:r>
        <w:rPr>
          <w:rFonts w:hint="eastAsia"/>
        </w:rPr>
        <w:t>25</w:t>
      </w:r>
      <w:r>
        <w:rPr>
          <w:rFonts w:hint="eastAsia"/>
        </w:rPr>
        <w:t>字×</w:t>
      </w:r>
      <w:r>
        <w:rPr>
          <w:rFonts w:hint="eastAsia"/>
        </w:rPr>
        <w:t>47</w:t>
      </w:r>
      <w:r>
        <w:rPr>
          <w:rFonts w:hint="eastAsia"/>
        </w:rPr>
        <w:t>行×</w:t>
      </w:r>
      <w:r>
        <w:rPr>
          <w:rFonts w:hint="eastAsia"/>
        </w:rPr>
        <w:t>2</w:t>
      </w:r>
      <w:r>
        <w:rPr>
          <w:rFonts w:hint="eastAsia"/>
        </w:rPr>
        <w:t>段組，余白</w:t>
      </w:r>
      <w:r w:rsidR="002C37E1">
        <w:rPr>
          <w:rFonts w:hint="eastAsia"/>
        </w:rPr>
        <w:t>を</w:t>
      </w:r>
      <w:r>
        <w:rPr>
          <w:rFonts w:hint="eastAsia"/>
        </w:rPr>
        <w:t>上</w:t>
      </w:r>
      <w:r>
        <w:rPr>
          <w:rFonts w:hint="eastAsia"/>
        </w:rPr>
        <w:t>25mm</w:t>
      </w:r>
      <w:r>
        <w:rPr>
          <w:rFonts w:hint="eastAsia"/>
        </w:rPr>
        <w:t>，下</w:t>
      </w:r>
      <w:r>
        <w:rPr>
          <w:rFonts w:hint="eastAsia"/>
        </w:rPr>
        <w:t>20mm</w:t>
      </w:r>
      <w:r>
        <w:rPr>
          <w:rFonts w:hint="eastAsia"/>
        </w:rPr>
        <w:t>，左</w:t>
      </w:r>
      <w:r>
        <w:rPr>
          <w:rFonts w:hint="eastAsia"/>
        </w:rPr>
        <w:t>22mm</w:t>
      </w:r>
      <w:r>
        <w:rPr>
          <w:rFonts w:hint="eastAsia"/>
        </w:rPr>
        <w:t>，右</w:t>
      </w:r>
      <w:r>
        <w:rPr>
          <w:rFonts w:hint="eastAsia"/>
        </w:rPr>
        <w:t>22mm</w:t>
      </w:r>
      <w:r w:rsidR="002C37E1">
        <w:rPr>
          <w:rFonts w:hint="eastAsia"/>
        </w:rPr>
        <w:t>と</w:t>
      </w:r>
      <w:r>
        <w:rPr>
          <w:rFonts w:hint="eastAsia"/>
        </w:rPr>
        <w:t>して作成する。</w:t>
      </w:r>
      <w:r w:rsidR="00CD2B58">
        <w:rPr>
          <w:rFonts w:hint="eastAsia"/>
        </w:rPr>
        <w:t>フォント</w:t>
      </w:r>
      <w:r w:rsidR="002C37E1">
        <w:rPr>
          <w:rFonts w:hint="eastAsia"/>
        </w:rPr>
        <w:t>の色</w:t>
      </w:r>
      <w:r w:rsidR="000C154D">
        <w:rPr>
          <w:rFonts w:hint="eastAsia"/>
        </w:rPr>
        <w:t>は</w:t>
      </w:r>
      <w:r w:rsidR="000C154D" w:rsidRPr="00C85A29">
        <w:rPr>
          <w:rFonts w:hint="eastAsia"/>
          <w:color w:val="000000"/>
        </w:rPr>
        <w:t>黒</w:t>
      </w:r>
      <w:r w:rsidR="002C37E1">
        <w:rPr>
          <w:rFonts w:hint="eastAsia"/>
          <w:color w:val="000000"/>
        </w:rPr>
        <w:t>とし</w:t>
      </w:r>
      <w:r w:rsidR="000C154D">
        <w:rPr>
          <w:rFonts w:hint="eastAsia"/>
        </w:rPr>
        <w:t>，</w:t>
      </w:r>
      <w:r>
        <w:rPr>
          <w:rFonts w:hint="eastAsia"/>
        </w:rPr>
        <w:t>種類は</w:t>
      </w:r>
      <w:r>
        <w:rPr>
          <w:rFonts w:hint="eastAsia"/>
        </w:rPr>
        <w:t>MS</w:t>
      </w:r>
      <w:r>
        <w:rPr>
          <w:rFonts w:hint="eastAsia"/>
        </w:rPr>
        <w:t>明朝・</w:t>
      </w:r>
      <w:r>
        <w:rPr>
          <w:rFonts w:hint="eastAsia"/>
        </w:rPr>
        <w:t>MS</w:t>
      </w:r>
      <w:r>
        <w:rPr>
          <w:rFonts w:hint="eastAsia"/>
        </w:rPr>
        <w:t>ゴシックとし，英数字等には</w:t>
      </w:r>
      <w:r>
        <w:rPr>
          <w:rFonts w:hint="eastAsia"/>
        </w:rPr>
        <w:t>Times New Roman</w:t>
      </w:r>
      <w:r>
        <w:rPr>
          <w:rFonts w:hint="eastAsia"/>
        </w:rPr>
        <w:t>・</w:t>
      </w:r>
      <w:r>
        <w:rPr>
          <w:rFonts w:hint="eastAsia"/>
        </w:rPr>
        <w:t>Symbol</w:t>
      </w:r>
      <w:r>
        <w:rPr>
          <w:rFonts w:hint="eastAsia"/>
        </w:rPr>
        <w:t>を使用</w:t>
      </w:r>
      <w:r w:rsidR="002C37E1">
        <w:rPr>
          <w:rFonts w:hint="eastAsia"/>
        </w:rPr>
        <w:t>する</w:t>
      </w:r>
      <w:r>
        <w:rPr>
          <w:rFonts w:hint="eastAsia"/>
        </w:rPr>
        <w:t>。その他の種類のフォントについては，</w:t>
      </w:r>
      <w:r>
        <w:rPr>
          <w:rFonts w:hint="eastAsia"/>
        </w:rPr>
        <w:t>PDF</w:t>
      </w:r>
      <w:r>
        <w:rPr>
          <w:rFonts w:hint="eastAsia"/>
        </w:rPr>
        <w:t>ファイル作成時のフォント埋込みが正常に行えない場合があるので使用しないこと。</w:t>
      </w:r>
    </w:p>
    <w:p w:rsidR="005B00A5" w:rsidRDefault="005B00A5">
      <w:pPr>
        <w:pStyle w:val="a1"/>
      </w:pPr>
    </w:p>
    <w:p w:rsidR="005B00A5" w:rsidRDefault="005B00A5">
      <w:pPr>
        <w:pStyle w:val="1"/>
        <w:ind w:left="270" w:hanging="270"/>
      </w:pPr>
      <w:r>
        <w:rPr>
          <w:rFonts w:hint="eastAsia"/>
        </w:rPr>
        <w:t xml:space="preserve">2. </w:t>
      </w:r>
      <w:r>
        <w:rPr>
          <w:rFonts w:hint="eastAsia"/>
        </w:rPr>
        <w:t>原稿の書式について</w:t>
      </w:r>
    </w:p>
    <w:p w:rsidR="005B00A5" w:rsidRDefault="005B00A5">
      <w:pPr>
        <w:pStyle w:val="2"/>
        <w:ind w:left="360" w:hanging="360"/>
      </w:pPr>
      <w:r>
        <w:rPr>
          <w:rFonts w:hint="eastAsia"/>
        </w:rPr>
        <w:t xml:space="preserve">2.1 </w:t>
      </w:r>
      <w:r>
        <w:rPr>
          <w:rFonts w:hint="eastAsia"/>
        </w:rPr>
        <w:t>題目・著者名・要旨・キーワード</w:t>
      </w:r>
    </w:p>
    <w:p w:rsidR="005B00A5" w:rsidRDefault="005B00A5">
      <w:pPr>
        <w:pStyle w:val="3"/>
        <w:ind w:left="450" w:hanging="270"/>
      </w:pPr>
      <w:r>
        <w:rPr>
          <w:rFonts w:hint="eastAsia"/>
        </w:rPr>
        <w:t xml:space="preserve">(1) </w:t>
      </w:r>
      <w:r>
        <w:rPr>
          <w:rFonts w:hint="eastAsia"/>
        </w:rPr>
        <w:t>論文・報告の種別と題目</w:t>
      </w:r>
    </w:p>
    <w:p w:rsidR="005B00A5" w:rsidRDefault="005B00A5">
      <w:pPr>
        <w:pStyle w:val="a1"/>
        <w:framePr w:w="9375" w:h="1086" w:hSpace="180" w:wrap="notBeside" w:vAnchor="page" w:hAnchor="text" w:x="15" w:y="14522"/>
        <w:pBdr>
          <w:top w:val="single" w:sz="6" w:space="0" w:color="000000"/>
        </w:pBdr>
      </w:pPr>
      <w:r>
        <w:rPr>
          <w:rFonts w:hint="eastAsia"/>
        </w:rPr>
        <w:t xml:space="preserve">*1 </w:t>
      </w:r>
      <w:r>
        <w:rPr>
          <w:rFonts w:hint="eastAsia"/>
        </w:rPr>
        <w:t>城北大学　工学部土木工学科</w:t>
      </w:r>
      <w:r w:rsidR="009E3035">
        <w:rPr>
          <w:rFonts w:hint="eastAsia"/>
        </w:rPr>
        <w:t>准</w:t>
      </w:r>
      <w:r>
        <w:rPr>
          <w:rFonts w:hint="eastAsia"/>
        </w:rPr>
        <w:t xml:space="preserve">教授　</w:t>
      </w:r>
      <w:r w:rsidR="006C1CCA">
        <w:rPr>
          <w:rFonts w:hint="eastAsia"/>
        </w:rPr>
        <w:t>博士（工学）</w:t>
      </w:r>
      <w:r>
        <w:rPr>
          <w:rFonts w:hint="eastAsia"/>
        </w:rPr>
        <w:t xml:space="preserve">　</w:t>
      </w:r>
      <w:r>
        <w:rPr>
          <w:rFonts w:hint="eastAsia"/>
        </w:rPr>
        <w:t>(</w:t>
      </w:r>
      <w:r>
        <w:rPr>
          <w:rFonts w:hint="eastAsia"/>
        </w:rPr>
        <w:t>正会員</w:t>
      </w:r>
      <w:r>
        <w:rPr>
          <w:rFonts w:hint="eastAsia"/>
        </w:rPr>
        <w:t>)</w:t>
      </w:r>
    </w:p>
    <w:p w:rsidR="005B00A5" w:rsidRDefault="005B00A5">
      <w:pPr>
        <w:pStyle w:val="a1"/>
        <w:framePr w:w="9375" w:h="1086" w:hSpace="180" w:wrap="notBeside" w:vAnchor="page" w:hAnchor="text" w:x="15" w:y="14522"/>
        <w:pBdr>
          <w:top w:val="single" w:sz="6" w:space="0" w:color="000000"/>
        </w:pBdr>
      </w:pPr>
      <w:r>
        <w:rPr>
          <w:rFonts w:hint="eastAsia"/>
        </w:rPr>
        <w:t xml:space="preserve">*2 </w:t>
      </w:r>
      <w:r w:rsidR="00453C34" w:rsidRPr="007A2D8B">
        <w:rPr>
          <w:rFonts w:hint="eastAsia"/>
          <w:color w:val="000000"/>
        </w:rPr>
        <w:t>城北大学　工学部土木</w:t>
      </w:r>
      <w:r w:rsidR="00D95739" w:rsidRPr="007A2D8B">
        <w:rPr>
          <w:rFonts w:hint="eastAsia"/>
          <w:color w:val="000000"/>
        </w:rPr>
        <w:t>工学科</w:t>
      </w:r>
      <w:r w:rsidRPr="007A2D8B">
        <w:rPr>
          <w:rFonts w:hint="eastAsia"/>
          <w:color w:val="000000"/>
        </w:rPr>
        <w:t xml:space="preserve">　</w:t>
      </w:r>
      <w:r w:rsidRPr="007A2D8B">
        <w:rPr>
          <w:rFonts w:hint="eastAsia"/>
          <w:color w:val="000000"/>
        </w:rPr>
        <w:t>(</w:t>
      </w:r>
      <w:r w:rsidR="00D95739" w:rsidRPr="007A2D8B">
        <w:rPr>
          <w:rFonts w:hint="eastAsia"/>
          <w:color w:val="000000"/>
        </w:rPr>
        <w:t>学生</w:t>
      </w:r>
      <w:r w:rsidRPr="007A2D8B">
        <w:rPr>
          <w:rFonts w:hint="eastAsia"/>
          <w:color w:val="000000"/>
        </w:rPr>
        <w:t>会員</w:t>
      </w:r>
      <w:r w:rsidRPr="007A2D8B">
        <w:rPr>
          <w:rFonts w:hint="eastAsia"/>
          <w:color w:val="000000"/>
        </w:rPr>
        <w:t>)</w:t>
      </w:r>
    </w:p>
    <w:p w:rsidR="005B00A5" w:rsidRDefault="005B00A5">
      <w:pPr>
        <w:pStyle w:val="a1"/>
        <w:framePr w:w="9375" w:h="1086" w:hSpace="180" w:wrap="notBeside" w:vAnchor="page" w:hAnchor="text" w:x="15" w:y="14522"/>
        <w:pBdr>
          <w:top w:val="single" w:sz="6" w:space="0" w:color="000000"/>
        </w:pBdr>
      </w:pPr>
      <w:r>
        <w:rPr>
          <w:rFonts w:hint="eastAsia"/>
        </w:rPr>
        <w:t xml:space="preserve">*3 </w:t>
      </w:r>
      <w:r>
        <w:rPr>
          <w:rFonts w:hint="eastAsia"/>
        </w:rPr>
        <w:t>南北コンサルタント（株）　第一設計部</w:t>
      </w:r>
      <w:r w:rsidR="00CF5712">
        <w:rPr>
          <w:rFonts w:hint="eastAsia"/>
        </w:rPr>
        <w:t xml:space="preserve">     </w:t>
      </w:r>
    </w:p>
    <w:p w:rsidR="005B00A5" w:rsidRDefault="005B00A5">
      <w:pPr>
        <w:pStyle w:val="a1"/>
      </w:pPr>
      <w:r>
        <w:rPr>
          <w:rFonts w:hint="eastAsia"/>
        </w:rPr>
        <w:t xml:space="preserve">　論文・報告の種別を第</w:t>
      </w:r>
      <w:r>
        <w:rPr>
          <w:rFonts w:hint="eastAsia"/>
        </w:rPr>
        <w:t>1</w:t>
      </w:r>
      <w:r>
        <w:rPr>
          <w:rFonts w:hint="eastAsia"/>
        </w:rPr>
        <w:t>ページ</w:t>
      </w:r>
      <w:r>
        <w:rPr>
          <w:rFonts w:hint="eastAsia"/>
        </w:rPr>
        <w:t>1</w:t>
      </w:r>
      <w:r>
        <w:rPr>
          <w:rFonts w:hint="eastAsia"/>
        </w:rPr>
        <w:t>行目に左寄せで記入し，その後</w:t>
      </w:r>
      <w:r>
        <w:rPr>
          <w:rFonts w:hint="eastAsia"/>
        </w:rPr>
        <w:t>1</w:t>
      </w:r>
      <w:r>
        <w:rPr>
          <w:rFonts w:hint="eastAsia"/>
        </w:rPr>
        <w:t>文字空けて題目を記載する。フォントの種類は</w:t>
      </w:r>
      <w:r>
        <w:rPr>
          <w:rFonts w:hint="eastAsia"/>
        </w:rPr>
        <w:t>MS</w:t>
      </w:r>
      <w:r>
        <w:rPr>
          <w:rFonts w:hint="eastAsia"/>
        </w:rPr>
        <w:t>ゴシックとし，大きさは</w:t>
      </w:r>
      <w:r>
        <w:rPr>
          <w:rFonts w:hint="eastAsia"/>
        </w:rPr>
        <w:t>14</w:t>
      </w:r>
      <w:r>
        <w:rPr>
          <w:rFonts w:hint="eastAsia"/>
        </w:rPr>
        <w:t>ポイントとする。題目</w:t>
      </w:r>
      <w:r w:rsidR="00C05146">
        <w:rPr>
          <w:rFonts w:hint="eastAsia"/>
        </w:rPr>
        <w:t>は簡潔で，内容を的確に表現するもので，</w:t>
      </w:r>
      <w:r w:rsidR="00B80E82">
        <w:rPr>
          <w:rFonts w:hint="eastAsia"/>
        </w:rPr>
        <w:t>文字数は</w:t>
      </w:r>
      <w:r w:rsidR="00B80E82">
        <w:rPr>
          <w:rFonts w:hint="eastAsia"/>
        </w:rPr>
        <w:t>55</w:t>
      </w:r>
      <w:r w:rsidR="00B80E82">
        <w:rPr>
          <w:rFonts w:hint="eastAsia"/>
        </w:rPr>
        <w:t>字以内と</w:t>
      </w:r>
      <w:r w:rsidR="00C05146">
        <w:rPr>
          <w:rFonts w:hint="eastAsia"/>
        </w:rPr>
        <w:t>すること。</w:t>
      </w:r>
      <w:r>
        <w:rPr>
          <w:rFonts w:hint="eastAsia"/>
        </w:rPr>
        <w:t>1</w:t>
      </w:r>
      <w:r>
        <w:rPr>
          <w:rFonts w:hint="eastAsia"/>
        </w:rPr>
        <w:t>行に収まらない場合は，</w:t>
      </w:r>
      <w:r>
        <w:rPr>
          <w:rFonts w:hint="eastAsia"/>
        </w:rPr>
        <w:t>2</w:t>
      </w:r>
      <w:r>
        <w:rPr>
          <w:rFonts w:hint="eastAsia"/>
        </w:rPr>
        <w:t>行目の左から</w:t>
      </w:r>
      <w:r>
        <w:rPr>
          <w:rFonts w:hint="eastAsia"/>
        </w:rPr>
        <w:t>4</w:t>
      </w:r>
      <w:r>
        <w:rPr>
          <w:rFonts w:hint="eastAsia"/>
        </w:rPr>
        <w:t>文字目から続きを書き始めること。</w:t>
      </w:r>
    </w:p>
    <w:p w:rsidR="005B00A5" w:rsidRDefault="005B00A5">
      <w:pPr>
        <w:pStyle w:val="3"/>
        <w:ind w:left="450" w:hanging="270"/>
      </w:pPr>
      <w:r>
        <w:rPr>
          <w:rFonts w:hint="eastAsia"/>
        </w:rPr>
        <w:t xml:space="preserve">(2) </w:t>
      </w:r>
      <w:r>
        <w:rPr>
          <w:rFonts w:hint="eastAsia"/>
        </w:rPr>
        <w:t>著者名と所属</w:t>
      </w:r>
    </w:p>
    <w:p w:rsidR="005B00A5" w:rsidRDefault="005B00A5">
      <w:pPr>
        <w:pStyle w:val="a1"/>
      </w:pPr>
      <w:r>
        <w:rPr>
          <w:rFonts w:hint="eastAsia"/>
        </w:rPr>
        <w:t xml:space="preserve">　著者は題目から</w:t>
      </w:r>
      <w:r>
        <w:rPr>
          <w:rFonts w:hint="eastAsia"/>
        </w:rPr>
        <w:t>1</w:t>
      </w:r>
      <w:r>
        <w:rPr>
          <w:rFonts w:hint="eastAsia"/>
        </w:rPr>
        <w:t>行空けて，中央揃え（センタリング）で記載する。フォント</w:t>
      </w:r>
      <w:r w:rsidR="002C37E1">
        <w:rPr>
          <w:rFonts w:hint="eastAsia"/>
        </w:rPr>
        <w:t>の</w:t>
      </w:r>
      <w:r>
        <w:rPr>
          <w:rFonts w:hint="eastAsia"/>
        </w:rPr>
        <w:t>種類は</w:t>
      </w:r>
      <w:r>
        <w:rPr>
          <w:rFonts w:hint="eastAsia"/>
        </w:rPr>
        <w:t>MS</w:t>
      </w:r>
      <w:r>
        <w:rPr>
          <w:rFonts w:hint="eastAsia"/>
        </w:rPr>
        <w:t>明朝</w:t>
      </w:r>
      <w:r w:rsidR="00520906">
        <w:rPr>
          <w:rFonts w:hint="eastAsia"/>
        </w:rPr>
        <w:t>，</w:t>
      </w:r>
      <w:r>
        <w:rPr>
          <w:rFonts w:hint="eastAsia"/>
        </w:rPr>
        <w:t>Times New Roman</w:t>
      </w:r>
      <w:r>
        <w:rPr>
          <w:rFonts w:hint="eastAsia"/>
        </w:rPr>
        <w:t>とし，大きさは</w:t>
      </w:r>
      <w:r>
        <w:rPr>
          <w:rFonts w:hint="eastAsia"/>
        </w:rPr>
        <w:t>9</w:t>
      </w:r>
      <w:r>
        <w:rPr>
          <w:rFonts w:hint="eastAsia"/>
        </w:rPr>
        <w:t>ポイントとする。所属先については，各著者の右肩に付した</w:t>
      </w:r>
      <w:r>
        <w:rPr>
          <w:rFonts w:hint="eastAsia"/>
        </w:rPr>
        <w:t>*</w:t>
      </w:r>
      <w:r>
        <w:rPr>
          <w:rFonts w:hint="eastAsia"/>
        </w:rPr>
        <w:t>（アスタリスク）＋数字に対応する脚注とし，「勤務先名　所属部署　肩書　学位　会員表示」を示すこと。</w:t>
      </w:r>
    </w:p>
    <w:p w:rsidR="00C6237C" w:rsidRPr="008416D2" w:rsidRDefault="006441BF">
      <w:pPr>
        <w:pStyle w:val="a1"/>
        <w:rPr>
          <w:color w:val="000000"/>
        </w:rPr>
      </w:pPr>
      <w:r>
        <w:rPr>
          <w:noProof/>
          <w:color w:val="FF0000"/>
        </w:rPr>
        <mc:AlternateContent>
          <mc:Choice Requires="wps">
            <w:drawing>
              <wp:anchor distT="0" distB="0" distL="114300" distR="114300" simplePos="0" relativeHeight="251663360" behindDoc="0" locked="0" layoutInCell="1" allowOverlap="1">
                <wp:simplePos x="0" y="0"/>
                <wp:positionH relativeFrom="column">
                  <wp:posOffset>2846705</wp:posOffset>
                </wp:positionH>
                <wp:positionV relativeFrom="paragraph">
                  <wp:posOffset>935990</wp:posOffset>
                </wp:positionV>
                <wp:extent cx="2343150" cy="247650"/>
                <wp:effectExtent l="0" t="0" r="0" b="190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712" w:rsidRPr="004864F5" w:rsidRDefault="00CF5712">
                            <w:pPr>
                              <w:rPr>
                                <w:rFonts w:ascii="ＭＳ ゴシック" w:eastAsia="ＭＳ ゴシック" w:hAnsi="ＭＳ ゴシック"/>
                                <w:b/>
                                <w:color w:val="FF0000"/>
                              </w:rPr>
                            </w:pPr>
                            <w:r w:rsidRPr="004864F5">
                              <w:rPr>
                                <w:rFonts w:ascii="ＭＳ ゴシック" w:eastAsia="ＭＳ ゴシック" w:hAnsi="ＭＳ ゴシック" w:hint="eastAsia"/>
                                <w:b/>
                                <w:color w:val="FF0000"/>
                              </w:rPr>
                              <w:t>会員外の場合は，会員区分</w:t>
                            </w:r>
                            <w:r w:rsidR="000524FD">
                              <w:rPr>
                                <w:rFonts w:ascii="ＭＳ ゴシック" w:eastAsia="ＭＳ ゴシック" w:hAnsi="ＭＳ ゴシック" w:hint="eastAsia"/>
                                <w:b/>
                                <w:color w:val="FF0000"/>
                              </w:rPr>
                              <w:t>の</w:t>
                            </w:r>
                            <w:r w:rsidRPr="004864F5">
                              <w:rPr>
                                <w:rFonts w:ascii="ＭＳ ゴシック" w:eastAsia="ＭＳ ゴシック" w:hAnsi="ＭＳ ゴシック" w:hint="eastAsia"/>
                                <w:b/>
                                <w:color w:val="FF0000"/>
                              </w:rPr>
                              <w:t>表示はしない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24.15pt;margin-top:73.7pt;width:184.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VWggIAAA8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" stroked="f">
                <v:textbox inset="5.85pt,.7pt,5.85pt,.7pt">
                  <w:txbxContent>
                    <w:p w:rsidR="00CF5712" w:rsidRPr="004864F5" w:rsidRDefault="00CF5712">
                      <w:pPr>
                        <w:rPr>
                          <w:rFonts w:ascii="ＭＳ ゴシック" w:eastAsia="ＭＳ ゴシック" w:hAnsi="ＭＳ ゴシック"/>
                          <w:b/>
                          <w:color w:val="FF0000"/>
                        </w:rPr>
                      </w:pPr>
                      <w:r w:rsidRPr="004864F5">
                        <w:rPr>
                          <w:rFonts w:ascii="ＭＳ ゴシック" w:eastAsia="ＭＳ ゴシック" w:hAnsi="ＭＳ ゴシック" w:hint="eastAsia"/>
                          <w:b/>
                          <w:color w:val="FF0000"/>
                        </w:rPr>
                        <w:t>会員外の場合は，会員区分</w:t>
                      </w:r>
                      <w:r w:rsidR="000524FD">
                        <w:rPr>
                          <w:rFonts w:ascii="ＭＳ ゴシック" w:eastAsia="ＭＳ ゴシック" w:hAnsi="ＭＳ ゴシック" w:hint="eastAsia"/>
                          <w:b/>
                          <w:color w:val="FF0000"/>
                        </w:rPr>
                        <w:t>の</w:t>
                      </w:r>
                      <w:r w:rsidRPr="004864F5">
                        <w:rPr>
                          <w:rFonts w:ascii="ＭＳ ゴシック" w:eastAsia="ＭＳ ゴシック" w:hAnsi="ＭＳ ゴシック" w:hint="eastAsia"/>
                          <w:b/>
                          <w:color w:val="FF0000"/>
                        </w:rPr>
                        <w:t>表示はしない</w:t>
                      </w:r>
                    </w:p>
                  </w:txbxContent>
                </v:textbox>
              </v:shape>
            </w:pict>
          </mc:Fallback>
        </mc:AlternateContent>
      </w: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2399030</wp:posOffset>
                </wp:positionH>
                <wp:positionV relativeFrom="paragraph">
                  <wp:posOffset>1052195</wp:posOffset>
                </wp:positionV>
                <wp:extent cx="628650" cy="0"/>
                <wp:effectExtent l="19050" t="57150" r="9525" b="5715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1530DDA" id="_x0000_t32" coordsize="21600,21600" o:spt="32" o:oned="t" path="m,l21600,21600e" filled="f">
                <v:path arrowok="t" fillok="f" o:connecttype="none"/>
                <o:lock v:ext="edit" shapetype="t"/>
              </v:shapetype>
              <v:shape id="AutoShape 22" o:spid="_x0000_s1026" type="#_x0000_t32" style="position:absolute;left:0;text-align:left;margin-left:188.9pt;margin-top:82.85pt;width:49.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" strokecolor="red" strokeweight="1.25pt">
                <v:stroke endarrow="block"/>
              </v:shape>
            </w:pict>
          </mc:Fallback>
        </mc:AlternateContent>
      </w:r>
      <w:r w:rsidR="002C37E1">
        <w:rPr>
          <w:rFonts w:hint="eastAsia"/>
          <w:color w:val="FF0000"/>
        </w:rPr>
        <w:t xml:space="preserve">　</w:t>
      </w:r>
      <w:r w:rsidR="00C6237C" w:rsidRPr="008416D2">
        <w:rPr>
          <w:rFonts w:hint="eastAsia"/>
          <w:color w:val="000000"/>
        </w:rPr>
        <w:t>なお，連名者は会員外でも</w:t>
      </w:r>
      <w:r w:rsidR="002C37E1" w:rsidRPr="008416D2">
        <w:rPr>
          <w:rFonts w:hint="eastAsia"/>
          <w:color w:val="000000"/>
        </w:rPr>
        <w:t>よい</w:t>
      </w:r>
      <w:r w:rsidR="00C6237C" w:rsidRPr="008416D2">
        <w:rPr>
          <w:rFonts w:hint="eastAsia"/>
          <w:color w:val="000000"/>
        </w:rPr>
        <w:t>が</w:t>
      </w:r>
      <w:r w:rsidR="00C6237C" w:rsidRPr="008416D2">
        <w:rPr>
          <w:rFonts w:hint="eastAsia"/>
          <w:color w:val="000000"/>
        </w:rPr>
        <w:t>3</w:t>
      </w:r>
      <w:r w:rsidR="00C6237C" w:rsidRPr="008416D2">
        <w:rPr>
          <w:rFonts w:hint="eastAsia"/>
          <w:color w:val="000000"/>
        </w:rPr>
        <w:t>名</w:t>
      </w:r>
      <w:r w:rsidR="00D4487F">
        <w:rPr>
          <w:rFonts w:hint="eastAsia"/>
          <w:color w:val="000000"/>
        </w:rPr>
        <w:t>以内</w:t>
      </w:r>
      <w:r w:rsidR="00C6237C" w:rsidRPr="008416D2">
        <w:rPr>
          <w:rFonts w:hint="eastAsia"/>
          <w:color w:val="000000"/>
        </w:rPr>
        <w:t>と</w:t>
      </w:r>
      <w:r w:rsidR="00C05146">
        <w:rPr>
          <w:rFonts w:hint="eastAsia"/>
          <w:color w:val="000000"/>
        </w:rPr>
        <w:t>し，会員外の会員区分表示は，なにも記載しない</w:t>
      </w:r>
      <w:r w:rsidR="00C6237C" w:rsidRPr="008416D2">
        <w:rPr>
          <w:rFonts w:hint="eastAsia"/>
          <w:color w:val="000000"/>
        </w:rPr>
        <w:t>こと。</w:t>
      </w:r>
      <w:r w:rsidR="00997AC7">
        <w:rPr>
          <w:rFonts w:hint="eastAsia"/>
          <w:color w:val="000000"/>
        </w:rPr>
        <w:t>また，投</w:t>
      </w:r>
      <w:r w:rsidR="00997AC7">
        <w:rPr>
          <w:rFonts w:hint="eastAsia"/>
          <w:color w:val="000000"/>
        </w:rPr>
        <w:lastRenderedPageBreak/>
        <w:t>稿締切</w:t>
      </w:r>
      <w:r w:rsidR="00C05146">
        <w:rPr>
          <w:rFonts w:hint="eastAsia"/>
          <w:color w:val="000000"/>
        </w:rPr>
        <w:t>り</w:t>
      </w:r>
      <w:r w:rsidR="00997AC7">
        <w:rPr>
          <w:rFonts w:hint="eastAsia"/>
          <w:color w:val="000000"/>
        </w:rPr>
        <w:t>後の著者の</w:t>
      </w:r>
      <w:r w:rsidR="005E11AD">
        <w:rPr>
          <w:rFonts w:hint="eastAsia"/>
          <w:color w:val="000000"/>
        </w:rPr>
        <w:t>変更</w:t>
      </w:r>
      <w:r w:rsidR="00997AC7">
        <w:rPr>
          <w:rFonts w:hint="eastAsia"/>
          <w:color w:val="000000"/>
        </w:rPr>
        <w:t>（順番の</w:t>
      </w:r>
      <w:r w:rsidR="009B1717">
        <w:rPr>
          <w:rFonts w:hint="eastAsia"/>
          <w:color w:val="000000"/>
        </w:rPr>
        <w:t>変更</w:t>
      </w:r>
      <w:r w:rsidR="005E11AD">
        <w:rPr>
          <w:rFonts w:hint="eastAsia"/>
          <w:color w:val="000000"/>
        </w:rPr>
        <w:t>も不可</w:t>
      </w:r>
      <w:r w:rsidR="009B1717">
        <w:rPr>
          <w:rFonts w:hint="eastAsia"/>
          <w:color w:val="000000"/>
        </w:rPr>
        <w:t>）は</w:t>
      </w:r>
      <w:r w:rsidR="005E11AD">
        <w:rPr>
          <w:rFonts w:hint="eastAsia"/>
          <w:color w:val="000000"/>
        </w:rPr>
        <w:t>，</w:t>
      </w:r>
      <w:r w:rsidR="009B1717">
        <w:rPr>
          <w:rFonts w:hint="eastAsia"/>
          <w:color w:val="000000"/>
        </w:rPr>
        <w:t>一切</w:t>
      </w:r>
      <w:r w:rsidR="005E11AD">
        <w:rPr>
          <w:rFonts w:hint="eastAsia"/>
          <w:color w:val="000000"/>
        </w:rPr>
        <w:t>できないので注意すること。</w:t>
      </w:r>
    </w:p>
    <w:p w:rsidR="005B00A5" w:rsidRDefault="005B00A5">
      <w:pPr>
        <w:pStyle w:val="3"/>
        <w:ind w:left="450" w:hanging="270"/>
      </w:pPr>
      <w:r>
        <w:rPr>
          <w:rFonts w:hint="eastAsia"/>
        </w:rPr>
        <w:t xml:space="preserve">(3) </w:t>
      </w:r>
      <w:r>
        <w:rPr>
          <w:rFonts w:hint="eastAsia"/>
        </w:rPr>
        <w:t>要旨およびキーワード</w:t>
      </w:r>
    </w:p>
    <w:p w:rsidR="005B00A5" w:rsidRDefault="005B00A5">
      <w:pPr>
        <w:pStyle w:val="a1"/>
      </w:pPr>
      <w:r>
        <w:rPr>
          <w:rFonts w:hint="eastAsia"/>
        </w:rPr>
        <w:t xml:space="preserve">　要旨は，著者名から</w:t>
      </w:r>
      <w:r>
        <w:rPr>
          <w:rFonts w:hint="eastAsia"/>
        </w:rPr>
        <w:t>1</w:t>
      </w:r>
      <w:r>
        <w:rPr>
          <w:rFonts w:hint="eastAsia"/>
        </w:rPr>
        <w:t>行あけて書き始め，必ず</w:t>
      </w:r>
      <w:r>
        <w:rPr>
          <w:rFonts w:hint="eastAsia"/>
        </w:rPr>
        <w:t>1</w:t>
      </w:r>
      <w:r>
        <w:rPr>
          <w:rFonts w:hint="eastAsia"/>
        </w:rPr>
        <w:t>段組とし，左右両端を</w:t>
      </w:r>
      <w:r>
        <w:rPr>
          <w:rFonts w:hint="eastAsia"/>
        </w:rPr>
        <w:t>2</w:t>
      </w:r>
      <w:r>
        <w:rPr>
          <w:rFonts w:hint="eastAsia"/>
        </w:rPr>
        <w:t>文字ずつ空け，長さは</w:t>
      </w:r>
      <w:r>
        <w:rPr>
          <w:rFonts w:hint="eastAsia"/>
        </w:rPr>
        <w:t>4</w:t>
      </w:r>
      <w:r>
        <w:rPr>
          <w:rFonts w:hint="eastAsia"/>
        </w:rPr>
        <w:t>行～</w:t>
      </w:r>
      <w:r>
        <w:rPr>
          <w:rFonts w:hint="eastAsia"/>
        </w:rPr>
        <w:t>6</w:t>
      </w:r>
      <w:r>
        <w:rPr>
          <w:rFonts w:hint="eastAsia"/>
        </w:rPr>
        <w:t>行までとする。見出しの「</w:t>
      </w:r>
      <w:r>
        <w:rPr>
          <w:rFonts w:ascii="ＭＳ ゴシック" w:eastAsia="ＭＳ ゴシック" w:hAnsi="ＭＳ ゴシック" w:hint="eastAsia"/>
        </w:rPr>
        <w:t>要旨：</w:t>
      </w:r>
      <w:r>
        <w:rPr>
          <w:rFonts w:hint="eastAsia"/>
        </w:rPr>
        <w:t>」のみ，</w:t>
      </w:r>
      <w:r>
        <w:rPr>
          <w:rFonts w:hint="eastAsia"/>
        </w:rPr>
        <w:t>MS</w:t>
      </w:r>
      <w:r>
        <w:rPr>
          <w:rFonts w:hint="eastAsia"/>
        </w:rPr>
        <w:t>ゴシック，で記載し，要旨の文章のフォントの種類および大きさは，本文と同一とする（「</w:t>
      </w:r>
      <w:r>
        <w:rPr>
          <w:rFonts w:ascii="Arial" w:eastAsia="ＭＳ ゴシック" w:hAnsi="Arial" w:cs="Arial" w:hint="eastAsia"/>
        </w:rPr>
        <w:t xml:space="preserve">2.2 </w:t>
      </w:r>
      <w:r>
        <w:rPr>
          <w:rFonts w:ascii="Arial" w:eastAsia="ＭＳ ゴシック" w:hAnsi="Arial" w:cs="Arial" w:hint="eastAsia"/>
        </w:rPr>
        <w:t>本文</w:t>
      </w:r>
      <w:r>
        <w:rPr>
          <w:rFonts w:hint="eastAsia"/>
        </w:rPr>
        <w:t>」を参照のこと）。キーワードは，要旨の次の行から書き始め，必ず</w:t>
      </w:r>
      <w:r>
        <w:rPr>
          <w:rFonts w:hint="eastAsia"/>
        </w:rPr>
        <w:t>1</w:t>
      </w:r>
      <w:r>
        <w:rPr>
          <w:rFonts w:hint="eastAsia"/>
        </w:rPr>
        <w:t>段組，</w:t>
      </w:r>
      <w:r>
        <w:rPr>
          <w:rFonts w:hint="eastAsia"/>
        </w:rPr>
        <w:t>1</w:t>
      </w:r>
      <w:r>
        <w:rPr>
          <w:rFonts w:hint="eastAsia"/>
        </w:rPr>
        <w:t>行以内とし，各キーワードをカンマ（，）で区切る。見出しの「</w:t>
      </w:r>
      <w:r>
        <w:rPr>
          <w:rFonts w:ascii="ＭＳ ゴシック" w:eastAsia="ＭＳ ゴシック" w:hAnsi="ＭＳ ゴシック" w:hint="eastAsia"/>
        </w:rPr>
        <w:t>キーワード：</w:t>
      </w:r>
      <w:r>
        <w:rPr>
          <w:rFonts w:hint="eastAsia"/>
        </w:rPr>
        <w:t>」のみ</w:t>
      </w:r>
      <w:r>
        <w:rPr>
          <w:rFonts w:hint="eastAsia"/>
        </w:rPr>
        <w:t>MS</w:t>
      </w:r>
      <w:r>
        <w:rPr>
          <w:rFonts w:hint="eastAsia"/>
        </w:rPr>
        <w:t>ゴシックで記載し，それに続くキーワードのフォントの種類および大きさは本文と同一とする。</w:t>
      </w:r>
    </w:p>
    <w:p w:rsidR="005B00A5" w:rsidRDefault="005B00A5">
      <w:pPr>
        <w:pStyle w:val="2"/>
        <w:ind w:left="360" w:hanging="360"/>
      </w:pPr>
      <w:r>
        <w:rPr>
          <w:rFonts w:hint="eastAsia"/>
        </w:rPr>
        <w:t xml:space="preserve">2.2 </w:t>
      </w:r>
      <w:r>
        <w:rPr>
          <w:rFonts w:hint="eastAsia"/>
        </w:rPr>
        <w:t>本文</w:t>
      </w:r>
    </w:p>
    <w:p w:rsidR="005B00A5" w:rsidRPr="00C6237C" w:rsidRDefault="005B00A5">
      <w:pPr>
        <w:pStyle w:val="a1"/>
        <w:rPr>
          <w:color w:val="FF0000"/>
        </w:rPr>
      </w:pPr>
      <w:r>
        <w:rPr>
          <w:rFonts w:hint="eastAsia"/>
        </w:rPr>
        <w:t xml:space="preserve">　本文はキーワードの後に</w:t>
      </w:r>
      <w:r>
        <w:rPr>
          <w:rFonts w:hint="eastAsia"/>
        </w:rPr>
        <w:t>1</w:t>
      </w:r>
      <w:r>
        <w:rPr>
          <w:rFonts w:hint="eastAsia"/>
        </w:rPr>
        <w:t>行空けて</w:t>
      </w:r>
      <w:r>
        <w:rPr>
          <w:rFonts w:hint="eastAsia"/>
        </w:rPr>
        <w:t>2</w:t>
      </w:r>
      <w:r>
        <w:rPr>
          <w:rFonts w:hint="eastAsia"/>
        </w:rPr>
        <w:t>段組で記載すること。フォントの種類は</w:t>
      </w:r>
      <w:r>
        <w:rPr>
          <w:rFonts w:hint="eastAsia"/>
        </w:rPr>
        <w:t>MS</w:t>
      </w:r>
      <w:r>
        <w:rPr>
          <w:rFonts w:hint="eastAsia"/>
        </w:rPr>
        <w:t>明朝，</w:t>
      </w:r>
      <w:r>
        <w:rPr>
          <w:rFonts w:hint="eastAsia"/>
        </w:rPr>
        <w:t>Times New Roman</w:t>
      </w:r>
      <w:r>
        <w:rPr>
          <w:rFonts w:hint="eastAsia"/>
        </w:rPr>
        <w:t>とし，大きさは</w:t>
      </w:r>
      <w:r>
        <w:rPr>
          <w:rFonts w:hint="eastAsia"/>
        </w:rPr>
        <w:t>9</w:t>
      </w:r>
      <w:r>
        <w:rPr>
          <w:rFonts w:hint="eastAsia"/>
        </w:rPr>
        <w:t>ポイントとする。章，節の見出しは左端から，項の見出しは</w:t>
      </w:r>
      <w:r>
        <w:rPr>
          <w:rFonts w:hint="eastAsia"/>
        </w:rPr>
        <w:t>1</w:t>
      </w:r>
      <w:r>
        <w:rPr>
          <w:rFonts w:hint="eastAsia"/>
        </w:rPr>
        <w:t>文字空けてから書き出す。また，番号とその後のスペースは半角で記載し，それだけで</w:t>
      </w:r>
      <w:r>
        <w:rPr>
          <w:rFonts w:hint="eastAsia"/>
        </w:rPr>
        <w:t>1</w:t>
      </w:r>
      <w:r>
        <w:rPr>
          <w:rFonts w:hint="eastAsia"/>
        </w:rPr>
        <w:t>行とること。見出しのフォント種類は</w:t>
      </w:r>
      <w:r>
        <w:rPr>
          <w:rFonts w:hint="eastAsia"/>
        </w:rPr>
        <w:t>MS</w:t>
      </w:r>
      <w:r w:rsidR="00114496">
        <w:rPr>
          <w:rFonts w:hint="eastAsia"/>
        </w:rPr>
        <w:t>ゴシック</w:t>
      </w:r>
      <w:r>
        <w:rPr>
          <w:rFonts w:hint="eastAsia"/>
        </w:rPr>
        <w:t>とし，大きさは</w:t>
      </w:r>
      <w:r>
        <w:rPr>
          <w:rFonts w:hint="eastAsia"/>
        </w:rPr>
        <w:t>9</w:t>
      </w:r>
      <w:r>
        <w:rPr>
          <w:rFonts w:hint="eastAsia"/>
        </w:rPr>
        <w:t>ポイントとすること。各章の見出しの上側は</w:t>
      </w:r>
      <w:r>
        <w:rPr>
          <w:rFonts w:hint="eastAsia"/>
        </w:rPr>
        <w:t>1</w:t>
      </w:r>
      <w:r>
        <w:rPr>
          <w:rFonts w:hint="eastAsia"/>
        </w:rPr>
        <w:t>行空けること。</w:t>
      </w:r>
      <w:r w:rsidR="00C6237C" w:rsidRPr="00FA7FA7">
        <w:rPr>
          <w:rFonts w:hint="eastAsia"/>
          <w:color w:val="000000"/>
          <w:u w:val="wave"/>
        </w:rPr>
        <w:t>最終ページの文末は，左右の段を出来る限り揃えて終えること</w:t>
      </w:r>
      <w:r w:rsidR="00C6237C" w:rsidRPr="008416D2">
        <w:rPr>
          <w:rFonts w:hint="eastAsia"/>
          <w:color w:val="000000"/>
        </w:rPr>
        <w:t>。</w:t>
      </w:r>
    </w:p>
    <w:p w:rsidR="00EF3612" w:rsidRDefault="00EF3612">
      <w:pPr>
        <w:pStyle w:val="a1"/>
      </w:pPr>
    </w:p>
    <w:p w:rsidR="005B00A5" w:rsidRDefault="005B00A5">
      <w:pPr>
        <w:pStyle w:val="1"/>
        <w:ind w:left="270" w:hanging="270"/>
      </w:pPr>
      <w:r>
        <w:rPr>
          <w:rFonts w:hint="eastAsia"/>
        </w:rPr>
        <w:t xml:space="preserve">3. </w:t>
      </w:r>
      <w:r>
        <w:rPr>
          <w:rFonts w:hint="eastAsia"/>
        </w:rPr>
        <w:t>数式・単位・図表について</w:t>
      </w:r>
    </w:p>
    <w:p w:rsidR="005B00A5" w:rsidRDefault="005B00A5">
      <w:pPr>
        <w:pStyle w:val="2"/>
        <w:ind w:left="360" w:hanging="360"/>
      </w:pPr>
      <w:r>
        <w:rPr>
          <w:rFonts w:hint="eastAsia"/>
        </w:rPr>
        <w:t xml:space="preserve">3.1 </w:t>
      </w:r>
      <w:r>
        <w:rPr>
          <w:rFonts w:hint="eastAsia"/>
        </w:rPr>
        <w:t>数式</w:t>
      </w:r>
    </w:p>
    <w:p w:rsidR="005B00A5" w:rsidRDefault="005B00A5">
      <w:pPr>
        <w:pStyle w:val="a1"/>
      </w:pPr>
      <w:r>
        <w:rPr>
          <w:rFonts w:hint="eastAsia"/>
        </w:rPr>
        <w:t xml:space="preserve">　極力簡潔にまとめ，式は</w:t>
      </w:r>
      <w:r>
        <w:rPr>
          <w:rFonts w:hint="eastAsia"/>
        </w:rPr>
        <w:t>3</w:t>
      </w:r>
      <w:r>
        <w:rPr>
          <w:rFonts w:hint="eastAsia"/>
        </w:rPr>
        <w:t>文字空けてから書き始める。式番号は</w:t>
      </w:r>
      <w:r>
        <w:rPr>
          <w:rFonts w:hint="eastAsia"/>
        </w:rPr>
        <w:t>(1)</w:t>
      </w:r>
      <w:r>
        <w:rPr>
          <w:rFonts w:hint="eastAsia"/>
        </w:rPr>
        <w:t>，</w:t>
      </w:r>
      <w:r>
        <w:rPr>
          <w:rFonts w:hint="eastAsia"/>
        </w:rPr>
        <w:t>(2)</w:t>
      </w:r>
      <w:r>
        <w:rPr>
          <w:rFonts w:hint="eastAsia"/>
        </w:rPr>
        <w:t>，</w:t>
      </w:r>
      <w:r>
        <w:rPr>
          <w:rFonts w:hint="eastAsia"/>
        </w:rPr>
        <w:t>(3)</w:t>
      </w:r>
      <w:r>
        <w:rPr>
          <w:rFonts w:hint="eastAsia"/>
        </w:rPr>
        <w:t>とし，式の最後に右寄せにして記す。文中での呼称は，式</w:t>
      </w:r>
      <w:r>
        <w:rPr>
          <w:rFonts w:hint="eastAsia"/>
        </w:rPr>
        <w:t>(1)</w:t>
      </w:r>
      <w:r>
        <w:rPr>
          <w:rFonts w:hint="eastAsia"/>
        </w:rPr>
        <w:t>，式</w:t>
      </w:r>
      <w:r>
        <w:rPr>
          <w:rFonts w:hint="eastAsia"/>
        </w:rPr>
        <w:t xml:space="preserve">(2) </w:t>
      </w:r>
      <w:r>
        <w:rPr>
          <w:rFonts w:hint="eastAsia"/>
        </w:rPr>
        <w:t>とする。表記例を以下の</w:t>
      </w:r>
      <w:r>
        <w:rPr>
          <w:rFonts w:hint="eastAsia"/>
        </w:rPr>
        <w:lastRenderedPageBreak/>
        <w:t>式</w:t>
      </w:r>
      <w:r>
        <w:rPr>
          <w:rFonts w:hint="eastAsia"/>
        </w:rPr>
        <w:t>(1)</w:t>
      </w:r>
      <w:r>
        <w:rPr>
          <w:rFonts w:hint="eastAsia"/>
        </w:rPr>
        <w:t>に示す。</w:t>
      </w:r>
    </w:p>
    <w:p w:rsidR="005B00A5" w:rsidRDefault="005B00A5">
      <w:pPr>
        <w:pStyle w:val="aa"/>
        <w:ind w:left="540"/>
      </w:pPr>
      <w:r>
        <w:rPr>
          <w:position w:val="-8"/>
        </w:rPr>
        <w:object w:dxaOrig="14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pt;height:15pt" o:ole="">
            <v:imagedata r:id="rId8" o:title=""/>
          </v:shape>
          <o:OLEObject Type="Embed" ProgID="Equation.3" ShapeID="_x0000_i1025" DrawAspect="Content" ObjectID="_1662881680" r:id="rId9"/>
        </w:object>
      </w:r>
      <w:r>
        <w:rPr>
          <w:rFonts w:hint="eastAsia"/>
        </w:rPr>
        <w:tab/>
        <w:t>(1)</w:t>
      </w:r>
    </w:p>
    <w:p w:rsidR="005B00A5" w:rsidRDefault="005B00A5">
      <w:pPr>
        <w:pStyle w:val="2"/>
        <w:ind w:left="360" w:hanging="360"/>
      </w:pPr>
      <w:r>
        <w:rPr>
          <w:rFonts w:hint="eastAsia"/>
        </w:rPr>
        <w:t xml:space="preserve">3.2 </w:t>
      </w:r>
      <w:r>
        <w:rPr>
          <w:rFonts w:hint="eastAsia"/>
        </w:rPr>
        <w:t>単位について</w:t>
      </w:r>
    </w:p>
    <w:p w:rsidR="005B00A5" w:rsidRDefault="005B00A5">
      <w:pPr>
        <w:pStyle w:val="a1"/>
      </w:pPr>
      <w:r>
        <w:rPr>
          <w:rFonts w:hint="eastAsia"/>
        </w:rPr>
        <w:t xml:space="preserve">　単位は</w:t>
      </w:r>
      <w:r>
        <w:rPr>
          <w:rFonts w:hint="eastAsia"/>
        </w:rPr>
        <w:t>SI</w:t>
      </w:r>
      <w:r>
        <w:rPr>
          <w:rFonts w:hint="eastAsia"/>
        </w:rPr>
        <w:t>単位とする。</w:t>
      </w:r>
    </w:p>
    <w:p w:rsidR="005B00A5" w:rsidRDefault="005B00A5">
      <w:pPr>
        <w:pStyle w:val="2"/>
        <w:ind w:left="360" w:hanging="360"/>
      </w:pPr>
      <w:r>
        <w:rPr>
          <w:rFonts w:hint="eastAsia"/>
        </w:rPr>
        <w:t xml:space="preserve">3.3 </w:t>
      </w:r>
      <w:r>
        <w:rPr>
          <w:rFonts w:hint="eastAsia"/>
        </w:rPr>
        <w:t>図・表・写真について</w:t>
      </w:r>
    </w:p>
    <w:p w:rsidR="005B00A5" w:rsidRDefault="005B00A5">
      <w:pPr>
        <w:pStyle w:val="3"/>
        <w:ind w:left="450" w:hanging="270"/>
      </w:pPr>
      <w:r>
        <w:rPr>
          <w:rFonts w:hint="eastAsia"/>
        </w:rPr>
        <w:t xml:space="preserve">(1) </w:t>
      </w:r>
      <w:r>
        <w:rPr>
          <w:rFonts w:hint="eastAsia"/>
        </w:rPr>
        <w:t>番号とタイトル</w:t>
      </w:r>
    </w:p>
    <w:p w:rsidR="005B00A5" w:rsidRDefault="005B00A5">
      <w:pPr>
        <w:pStyle w:val="a1"/>
      </w:pPr>
      <w:r>
        <w:rPr>
          <w:rFonts w:hint="eastAsia"/>
        </w:rPr>
        <w:t xml:space="preserve">　タイトルのフォント</w:t>
      </w:r>
      <w:r w:rsidR="002C37E1">
        <w:rPr>
          <w:rFonts w:hint="eastAsia"/>
        </w:rPr>
        <w:t>の</w:t>
      </w:r>
      <w:r>
        <w:rPr>
          <w:rFonts w:hint="eastAsia"/>
        </w:rPr>
        <w:t>種類は</w:t>
      </w:r>
      <w:r w:rsidR="00B4289E">
        <w:rPr>
          <w:rFonts w:hint="eastAsia"/>
        </w:rPr>
        <w:t>，</w:t>
      </w:r>
      <w:r w:rsidR="00EB6974">
        <w:rPr>
          <w:rFonts w:hint="eastAsia"/>
        </w:rPr>
        <w:t>数字も含めて</w:t>
      </w:r>
      <w:r w:rsidR="00B4289E">
        <w:rPr>
          <w:rFonts w:hint="eastAsia"/>
        </w:rPr>
        <w:t>黒</w:t>
      </w:r>
      <w:r w:rsidR="002C37E1">
        <w:rPr>
          <w:rFonts w:hint="eastAsia"/>
        </w:rPr>
        <w:t>色の</w:t>
      </w:r>
      <w:r w:rsidR="009F57F4">
        <w:rPr>
          <w:rFonts w:hint="eastAsia"/>
        </w:rPr>
        <w:t>MS</w:t>
      </w:r>
      <w:r>
        <w:rPr>
          <w:rFonts w:hint="eastAsia"/>
        </w:rPr>
        <w:t>ゴシックの和文（</w:t>
      </w:r>
      <w:r>
        <w:rPr>
          <w:rFonts w:ascii="Arial" w:eastAsia="ＭＳ ゴシック" w:hAnsi="Arial" w:cs="Arial" w:hint="eastAsia"/>
        </w:rPr>
        <w:t>図－</w:t>
      </w:r>
      <w:r>
        <w:rPr>
          <w:rFonts w:ascii="Arial" w:eastAsia="ＭＳ ゴシック" w:hAnsi="Arial" w:cs="Arial" w:hint="eastAsia"/>
        </w:rPr>
        <w:t>*</w:t>
      </w:r>
      <w:r>
        <w:rPr>
          <w:rFonts w:ascii="Arial" w:eastAsia="ＭＳ ゴシック" w:hAnsi="Arial" w:cs="Arial" w:hint="eastAsia"/>
        </w:rPr>
        <w:t xml:space="preserve">　和文</w:t>
      </w:r>
      <w:r>
        <w:rPr>
          <w:rFonts w:hint="eastAsia"/>
        </w:rPr>
        <w:t>）または</w:t>
      </w:r>
      <w:r w:rsidR="009F57F4">
        <w:rPr>
          <w:rFonts w:hint="eastAsia"/>
        </w:rPr>
        <w:t>T</w:t>
      </w:r>
      <w:r w:rsidR="00EB6974">
        <w:rPr>
          <w:rFonts w:hint="eastAsia"/>
        </w:rPr>
        <w:t>imes</w:t>
      </w:r>
      <w:r w:rsidR="009F57F4">
        <w:t xml:space="preserve"> New Roman</w:t>
      </w:r>
      <w:r w:rsidR="00EB6974">
        <w:rPr>
          <w:rFonts w:hint="eastAsia"/>
        </w:rPr>
        <w:t>の</w:t>
      </w:r>
      <w:r>
        <w:rPr>
          <w:rFonts w:hint="eastAsia"/>
        </w:rPr>
        <w:t>太字の英文（</w:t>
      </w:r>
      <w:r>
        <w:rPr>
          <w:rFonts w:hint="eastAsia"/>
          <w:b/>
          <w:bCs/>
        </w:rPr>
        <w:t>Fig.*</w:t>
      </w:r>
      <w:r>
        <w:rPr>
          <w:rFonts w:hint="eastAsia"/>
          <w:b/>
          <w:bCs/>
        </w:rPr>
        <w:t xml:space="preserve">　</w:t>
      </w:r>
      <w:r>
        <w:rPr>
          <w:rFonts w:hint="eastAsia"/>
          <w:b/>
          <w:bCs/>
        </w:rPr>
        <w:t>English</w:t>
      </w:r>
      <w:r>
        <w:rPr>
          <w:rFonts w:hint="eastAsia"/>
        </w:rPr>
        <w:t>）で統一し，大きさは本文と同一とすること。文章中の引用においても</w:t>
      </w:r>
      <w:r w:rsidR="00EB6974">
        <w:rPr>
          <w:rFonts w:hint="eastAsia"/>
        </w:rPr>
        <w:t>，数字も含めて</w:t>
      </w:r>
      <w:r>
        <w:rPr>
          <w:rFonts w:hint="eastAsia"/>
        </w:rPr>
        <w:t>必ず</w:t>
      </w:r>
      <w:r w:rsidR="00B4289E">
        <w:rPr>
          <w:rFonts w:hint="eastAsia"/>
        </w:rPr>
        <w:t>黒</w:t>
      </w:r>
      <w:r w:rsidR="002C37E1">
        <w:rPr>
          <w:rFonts w:hint="eastAsia"/>
        </w:rPr>
        <w:t>色</w:t>
      </w:r>
      <w:r w:rsidR="009F57F4">
        <w:rPr>
          <w:rFonts w:hint="eastAsia"/>
        </w:rPr>
        <w:t>MS</w:t>
      </w:r>
      <w:r>
        <w:rPr>
          <w:rFonts w:hint="eastAsia"/>
        </w:rPr>
        <w:t>ゴシックの和文（</w:t>
      </w:r>
      <w:r>
        <w:rPr>
          <w:rFonts w:ascii="Arial" w:eastAsia="ＭＳ ゴシック" w:hAnsi="Arial" w:cs="Arial" w:hint="eastAsia"/>
        </w:rPr>
        <w:t>図－</w:t>
      </w:r>
      <w:r>
        <w:rPr>
          <w:rFonts w:ascii="Arial" w:eastAsia="ＭＳ ゴシック" w:hAnsi="Arial" w:cs="Arial" w:hint="eastAsia"/>
        </w:rPr>
        <w:t>*</w:t>
      </w:r>
      <w:r>
        <w:rPr>
          <w:rFonts w:hint="eastAsia"/>
        </w:rPr>
        <w:t>）または</w:t>
      </w:r>
      <w:r w:rsidR="009F57F4">
        <w:rPr>
          <w:rFonts w:hint="eastAsia"/>
        </w:rPr>
        <w:t>T</w:t>
      </w:r>
      <w:r w:rsidR="00EB6974">
        <w:rPr>
          <w:rFonts w:hint="eastAsia"/>
        </w:rPr>
        <w:t>imes</w:t>
      </w:r>
      <w:r w:rsidR="009F57F4">
        <w:t xml:space="preserve"> New Roman</w:t>
      </w:r>
      <w:r w:rsidR="00EB6974">
        <w:rPr>
          <w:rFonts w:hint="eastAsia"/>
        </w:rPr>
        <w:t>の</w:t>
      </w:r>
      <w:r>
        <w:rPr>
          <w:rFonts w:hint="eastAsia"/>
        </w:rPr>
        <w:t>太字の英文（</w:t>
      </w:r>
      <w:r>
        <w:rPr>
          <w:rFonts w:hint="eastAsia"/>
          <w:b/>
          <w:bCs/>
        </w:rPr>
        <w:t>Fig.*</w:t>
      </w:r>
      <w:r>
        <w:rPr>
          <w:rFonts w:hint="eastAsia"/>
        </w:rPr>
        <w:t>）で統一すること。</w:t>
      </w:r>
      <w:r w:rsidR="00B4289E">
        <w:rPr>
          <w:rFonts w:hint="eastAsia"/>
        </w:rPr>
        <w:t>また，</w:t>
      </w:r>
      <w:r>
        <w:rPr>
          <w:rFonts w:hint="eastAsia"/>
        </w:rPr>
        <w:t>図・写真の番号・タイトルは図・写真（位置）の下に，表の番号・タイトルは表の上に記載すること。</w:t>
      </w:r>
    </w:p>
    <w:p w:rsidR="005B00A5" w:rsidRDefault="005B00A5">
      <w:pPr>
        <w:pStyle w:val="3"/>
        <w:ind w:left="450" w:hanging="270"/>
      </w:pPr>
      <w:r>
        <w:rPr>
          <w:rFonts w:hint="eastAsia"/>
        </w:rPr>
        <w:t xml:space="preserve">(2) </w:t>
      </w:r>
      <w:r>
        <w:rPr>
          <w:rFonts w:hint="eastAsia"/>
        </w:rPr>
        <w:t>配置</w:t>
      </w:r>
    </w:p>
    <w:p w:rsidR="005B00A5" w:rsidRDefault="005B00A5">
      <w:pPr>
        <w:pStyle w:val="a1"/>
      </w:pPr>
      <w:r>
        <w:rPr>
          <w:rFonts w:hint="eastAsia"/>
        </w:rPr>
        <w:t xml:space="preserve">　図・表・写真は，本文に近いところに配置し，</w:t>
      </w:r>
      <w:r w:rsidRPr="00C85A29">
        <w:rPr>
          <w:rFonts w:hint="eastAsia"/>
          <w:color w:val="000000"/>
        </w:rPr>
        <w:t>ページ幅一杯</w:t>
      </w:r>
      <w:r w:rsidR="000C154D" w:rsidRPr="00C85A29">
        <w:rPr>
          <w:rFonts w:hint="eastAsia"/>
          <w:color w:val="000000"/>
        </w:rPr>
        <w:t>または段の幅一杯に</w:t>
      </w:r>
      <w:r w:rsidRPr="00C85A29">
        <w:rPr>
          <w:rFonts w:hint="eastAsia"/>
          <w:color w:val="000000"/>
        </w:rPr>
        <w:t>配置すること。</w:t>
      </w:r>
      <w:r w:rsidR="000C154D" w:rsidRPr="00C85A29">
        <w:rPr>
          <w:rFonts w:hint="eastAsia"/>
          <w:color w:val="000000"/>
        </w:rPr>
        <w:t>つまり，中途半端な文章を図・表・写真の左右に記載しないこと。</w:t>
      </w:r>
      <w:r>
        <w:rPr>
          <w:rFonts w:hint="eastAsia"/>
        </w:rPr>
        <w:t>また，参考文献の後（文末）には配置しないこと。</w:t>
      </w:r>
    </w:p>
    <w:p w:rsidR="005B00A5" w:rsidRDefault="005B00A5">
      <w:pPr>
        <w:pStyle w:val="a1"/>
        <w:ind w:firstLineChars="100" w:firstLine="180"/>
      </w:pPr>
      <w:r>
        <w:rPr>
          <w:rFonts w:hint="eastAsia"/>
        </w:rPr>
        <w:t>なお，本文と区別できるように，番号・タイトルを含む領域の上下を本文から</w:t>
      </w:r>
      <w:r>
        <w:rPr>
          <w:rFonts w:hint="eastAsia"/>
        </w:rPr>
        <w:t>1</w:t>
      </w:r>
      <w:r w:rsidR="00723EB5">
        <w:rPr>
          <w:rFonts w:hint="eastAsia"/>
        </w:rPr>
        <w:t>行以上空けること。また，図・表・写真の連続配置も同様とすること。</w:t>
      </w:r>
    </w:p>
    <w:p w:rsidR="005B00A5" w:rsidRDefault="005B00A5">
      <w:pPr>
        <w:pStyle w:val="3"/>
        <w:ind w:left="450" w:hanging="270"/>
      </w:pPr>
      <w:r>
        <w:rPr>
          <w:rFonts w:hint="eastAsia"/>
        </w:rPr>
        <w:t xml:space="preserve">(3) </w:t>
      </w:r>
      <w:r>
        <w:rPr>
          <w:rFonts w:hint="eastAsia"/>
        </w:rPr>
        <w:t>色と解像度</w:t>
      </w:r>
    </w:p>
    <w:p w:rsidR="005B00A5" w:rsidRDefault="005B00A5">
      <w:pPr>
        <w:pStyle w:val="a1"/>
      </w:pPr>
      <w:r>
        <w:rPr>
          <w:rFonts w:hint="eastAsia"/>
        </w:rPr>
        <w:t xml:space="preserve">　図および写真は，カラーを使用してもよいが，</w:t>
      </w:r>
      <w:r w:rsidR="00C6237C" w:rsidRPr="002C37E1">
        <w:rPr>
          <w:rFonts w:hint="eastAsia"/>
          <w:color w:val="000000"/>
        </w:rPr>
        <w:t>必ず線・点線や写真が判読できるか確認すること。特に</w:t>
      </w:r>
      <w:r w:rsidR="00C6237C" w:rsidRPr="002C37E1">
        <w:rPr>
          <w:color w:val="000000"/>
          <w:u w:val="wave"/>
        </w:rPr>
        <w:t>薄い色（例えば，黄色，緑色，水色）</w:t>
      </w:r>
      <w:r w:rsidR="00C6237C" w:rsidRPr="002C37E1">
        <w:rPr>
          <w:rFonts w:hint="eastAsia"/>
          <w:color w:val="000000"/>
        </w:rPr>
        <w:t>に気を付けること</w:t>
      </w:r>
      <w:r w:rsidR="00C6237C" w:rsidRPr="00801B9D">
        <w:rPr>
          <w:rFonts w:hint="eastAsia"/>
          <w:color w:val="FF0000"/>
        </w:rPr>
        <w:t>。</w:t>
      </w:r>
      <w:r>
        <w:rPr>
          <w:rFonts w:hint="eastAsia"/>
        </w:rPr>
        <w:t>また，原稿に貼り付ける写真の解像度や色数は，原稿のファイルサイズに影響するので，必要最小限にとどめること。</w:t>
      </w:r>
    </w:p>
    <w:p w:rsidR="005B00A5" w:rsidRDefault="005B00A5">
      <w:pPr>
        <w:pStyle w:val="3"/>
        <w:ind w:left="450" w:hanging="270"/>
      </w:pPr>
      <w:r>
        <w:rPr>
          <w:rFonts w:hint="eastAsia"/>
        </w:rPr>
        <w:t xml:space="preserve">(4) </w:t>
      </w:r>
      <w:r>
        <w:rPr>
          <w:rFonts w:hint="eastAsia"/>
        </w:rPr>
        <w:t>その他</w:t>
      </w:r>
    </w:p>
    <w:p w:rsidR="005B00A5" w:rsidRDefault="005B00A5">
      <w:pPr>
        <w:pStyle w:val="a1"/>
      </w:pPr>
      <w:r>
        <w:rPr>
          <w:rFonts w:hint="eastAsia"/>
        </w:rPr>
        <w:t xml:space="preserve">　</w:t>
      </w:r>
      <w:r>
        <w:rPr>
          <w:rFonts w:ascii="Arial" w:eastAsia="ＭＳ ゴシック" w:hAnsi="Arial" w:cs="Arial" w:hint="eastAsia"/>
        </w:rPr>
        <w:t>図－</w:t>
      </w:r>
      <w:r>
        <w:rPr>
          <w:rFonts w:ascii="Arial" w:eastAsia="ＭＳ ゴシック" w:hAnsi="Arial" w:cs="Arial" w:hint="eastAsia"/>
        </w:rPr>
        <w:t>1</w:t>
      </w:r>
      <w:r>
        <w:rPr>
          <w:rFonts w:hint="eastAsia"/>
        </w:rPr>
        <w:t>および</w:t>
      </w:r>
      <w:r>
        <w:rPr>
          <w:rFonts w:ascii="Arial" w:eastAsia="ＭＳ ゴシック" w:hAnsi="Arial" w:cs="Arial" w:hint="eastAsia"/>
        </w:rPr>
        <w:t>表－</w:t>
      </w:r>
      <w:r>
        <w:rPr>
          <w:rFonts w:ascii="Arial" w:eastAsia="ＭＳ ゴシック" w:hAnsi="Arial" w:cs="Arial" w:hint="eastAsia"/>
        </w:rPr>
        <w:t>1</w:t>
      </w:r>
      <w:r>
        <w:rPr>
          <w:rFonts w:hint="eastAsia"/>
        </w:rPr>
        <w:t>に示すように，図・表中の線の太さや文字の大きさに留意すること。図・表中の文字は，</w:t>
      </w:r>
      <w:r w:rsidR="00BD783B" w:rsidRPr="00997AC7">
        <w:rPr>
          <w:rFonts w:hint="eastAsia"/>
        </w:rPr>
        <w:t>７ポイント以上とするが，</w:t>
      </w:r>
      <w:r>
        <w:rPr>
          <w:rFonts w:hint="eastAsia"/>
        </w:rPr>
        <w:t>出来れば本文と同一の大きさとすることが望ましい。</w:t>
      </w:r>
    </w:p>
    <w:p w:rsidR="005B00A5" w:rsidRDefault="006441BF">
      <w:pPr>
        <w:pStyle w:val="a1"/>
      </w:pPr>
      <w:r>
        <w:rPr>
          <w:noProof/>
        </w:rPr>
        <mc:AlternateContent>
          <mc:Choice Requires="wps">
            <w:drawing>
              <wp:anchor distT="0" distB="0" distL="114300" distR="114300" simplePos="0" relativeHeight="251652096" behindDoc="0" locked="0" layoutInCell="1" allowOverlap="1">
                <wp:simplePos x="0" y="0"/>
                <wp:positionH relativeFrom="column">
                  <wp:posOffset>158115</wp:posOffset>
                </wp:positionH>
                <wp:positionV relativeFrom="page">
                  <wp:posOffset>8318500</wp:posOffset>
                </wp:positionV>
                <wp:extent cx="5991225" cy="1428750"/>
                <wp:effectExtent l="0" t="3175" r="254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1AD" w:rsidRDefault="005E11AD">
                            <w:pPr>
                              <w:pStyle w:val="a5"/>
                            </w:pPr>
                            <w:r>
                              <w:rPr>
                                <w:rFonts w:hint="eastAsia"/>
                              </w:rPr>
                              <w:t>表－</w:t>
                            </w:r>
                            <w:r>
                              <w:rPr>
                                <w:rFonts w:hint="eastAsia"/>
                              </w:rPr>
                              <w:t>1</w:t>
                            </w:r>
                            <w:r>
                              <w:rPr>
                                <w:rFonts w:hint="eastAsia"/>
                              </w:rPr>
                              <w:t xml:space="preserve">　表の作成例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907"/>
                              <w:gridCol w:w="907"/>
                              <w:gridCol w:w="907"/>
                              <w:gridCol w:w="907"/>
                              <w:gridCol w:w="907"/>
                              <w:gridCol w:w="907"/>
                              <w:gridCol w:w="907"/>
                              <w:gridCol w:w="907"/>
                              <w:gridCol w:w="907"/>
                            </w:tblGrid>
                            <w:tr w:rsidR="005E11AD">
                              <w:trPr>
                                <w:cantSplit/>
                                <w:jc w:val="center"/>
                              </w:trPr>
                              <w:tc>
                                <w:tcPr>
                                  <w:tcW w:w="907" w:type="dxa"/>
                                  <w:vMerge w:val="restart"/>
                                  <w:tcBorders>
                                    <w:top w:val="single" w:sz="8" w:space="0" w:color="auto"/>
                                    <w:left w:val="single" w:sz="8" w:space="0" w:color="auto"/>
                                  </w:tcBorders>
                                  <w:tcMar>
                                    <w:left w:w="0" w:type="dxa"/>
                                    <w:right w:w="0" w:type="dxa"/>
                                  </w:tcMar>
                                  <w:vAlign w:val="center"/>
                                </w:tcPr>
                                <w:p w:rsidR="005E11AD" w:rsidRDefault="005E11AD">
                                  <w:pPr>
                                    <w:pStyle w:val="a1"/>
                                    <w:snapToGrid w:val="0"/>
                                    <w:jc w:val="center"/>
                                  </w:pPr>
                                  <w:r>
                                    <w:rPr>
                                      <w:rFonts w:hint="eastAsia"/>
                                    </w:rPr>
                                    <w:t>組骨材の最大寸法</w:t>
                                  </w:r>
                                </w:p>
                                <w:p w:rsidR="005E11AD" w:rsidRDefault="005E11AD">
                                  <w:pPr>
                                    <w:pStyle w:val="a1"/>
                                    <w:snapToGrid w:val="0"/>
                                    <w:jc w:val="center"/>
                                  </w:pPr>
                                  <w:r>
                                    <w:rPr>
                                      <w:rFonts w:hint="eastAsia"/>
                                    </w:rPr>
                                    <w:t>(mm)</w:t>
                                  </w:r>
                                </w:p>
                              </w:tc>
                              <w:tc>
                                <w:tcPr>
                                  <w:tcW w:w="907" w:type="dxa"/>
                                  <w:vMerge w:val="restart"/>
                                  <w:tcBorders>
                                    <w:top w:val="single" w:sz="8" w:space="0" w:color="auto"/>
                                  </w:tcBorders>
                                  <w:tcMar>
                                    <w:left w:w="0" w:type="dxa"/>
                                    <w:right w:w="0" w:type="dxa"/>
                                  </w:tcMar>
                                  <w:vAlign w:val="center"/>
                                </w:tcPr>
                                <w:p w:rsidR="005E11AD" w:rsidRDefault="005E11AD">
                                  <w:pPr>
                                    <w:pStyle w:val="a1"/>
                                    <w:snapToGrid w:val="0"/>
                                    <w:jc w:val="center"/>
                                  </w:pPr>
                                  <w:r>
                                    <w:rPr>
                                      <w:rFonts w:hint="eastAsia"/>
                                    </w:rPr>
                                    <w:t>スランプ</w:t>
                                  </w:r>
                                </w:p>
                                <w:p w:rsidR="005E11AD" w:rsidRDefault="005E11AD">
                                  <w:pPr>
                                    <w:pStyle w:val="a1"/>
                                    <w:snapToGrid w:val="0"/>
                                    <w:jc w:val="center"/>
                                  </w:pPr>
                                </w:p>
                                <w:p w:rsidR="005E11AD" w:rsidRDefault="005E11AD">
                                  <w:pPr>
                                    <w:pStyle w:val="a1"/>
                                    <w:snapToGrid w:val="0"/>
                                    <w:jc w:val="center"/>
                                  </w:pPr>
                                  <w:r>
                                    <w:rPr>
                                      <w:rFonts w:hint="eastAsia"/>
                                    </w:rPr>
                                    <w:t>(cm)</w:t>
                                  </w:r>
                                </w:p>
                              </w:tc>
                              <w:tc>
                                <w:tcPr>
                                  <w:tcW w:w="907" w:type="dxa"/>
                                  <w:vMerge w:val="restart"/>
                                  <w:tcBorders>
                                    <w:top w:val="single" w:sz="8" w:space="0" w:color="auto"/>
                                  </w:tcBorders>
                                  <w:tcMar>
                                    <w:left w:w="0" w:type="dxa"/>
                                    <w:right w:w="0" w:type="dxa"/>
                                  </w:tcMar>
                                  <w:vAlign w:val="center"/>
                                </w:tcPr>
                                <w:p w:rsidR="005E11AD" w:rsidRDefault="005E11AD">
                                  <w:pPr>
                                    <w:pStyle w:val="a1"/>
                                    <w:snapToGrid w:val="0"/>
                                    <w:jc w:val="center"/>
                                  </w:pPr>
                                  <w:r>
                                    <w:rPr>
                                      <w:rFonts w:hint="eastAsia"/>
                                    </w:rPr>
                                    <w:t>水セメント比</w:t>
                                  </w:r>
                                </w:p>
                                <w:p w:rsidR="005E11AD" w:rsidRDefault="005E11AD">
                                  <w:pPr>
                                    <w:pStyle w:val="a1"/>
                                    <w:snapToGrid w:val="0"/>
                                    <w:jc w:val="center"/>
                                  </w:pPr>
                                  <w:r>
                                    <w:rPr>
                                      <w:rFonts w:hint="eastAsia"/>
                                    </w:rPr>
                                    <w:t>(%)</w:t>
                                  </w:r>
                                </w:p>
                              </w:tc>
                              <w:tc>
                                <w:tcPr>
                                  <w:tcW w:w="907" w:type="dxa"/>
                                  <w:vMerge w:val="restart"/>
                                  <w:tcBorders>
                                    <w:top w:val="single" w:sz="8" w:space="0" w:color="auto"/>
                                  </w:tcBorders>
                                  <w:tcMar>
                                    <w:left w:w="0" w:type="dxa"/>
                                    <w:right w:w="0" w:type="dxa"/>
                                  </w:tcMar>
                                  <w:vAlign w:val="center"/>
                                </w:tcPr>
                                <w:p w:rsidR="005E11AD" w:rsidRDefault="005E11AD">
                                  <w:pPr>
                                    <w:pStyle w:val="a1"/>
                                    <w:snapToGrid w:val="0"/>
                                    <w:jc w:val="center"/>
                                  </w:pPr>
                                  <w:r>
                                    <w:rPr>
                                      <w:rFonts w:hint="eastAsia"/>
                                    </w:rPr>
                                    <w:t>空気量</w:t>
                                  </w:r>
                                </w:p>
                                <w:p w:rsidR="005E11AD" w:rsidRDefault="005E11AD">
                                  <w:pPr>
                                    <w:pStyle w:val="a1"/>
                                    <w:snapToGrid w:val="0"/>
                                    <w:jc w:val="center"/>
                                  </w:pPr>
                                </w:p>
                                <w:p w:rsidR="005E11AD" w:rsidRDefault="005E11AD">
                                  <w:pPr>
                                    <w:pStyle w:val="a1"/>
                                    <w:snapToGrid w:val="0"/>
                                    <w:jc w:val="center"/>
                                  </w:pPr>
                                  <w:r>
                                    <w:rPr>
                                      <w:rFonts w:hint="eastAsia"/>
                                    </w:rPr>
                                    <w:t>(%)</w:t>
                                  </w:r>
                                </w:p>
                              </w:tc>
                              <w:tc>
                                <w:tcPr>
                                  <w:tcW w:w="907" w:type="dxa"/>
                                  <w:vMerge w:val="restart"/>
                                  <w:tcBorders>
                                    <w:top w:val="single" w:sz="8" w:space="0" w:color="auto"/>
                                  </w:tcBorders>
                                  <w:tcMar>
                                    <w:left w:w="0" w:type="dxa"/>
                                    <w:right w:w="0" w:type="dxa"/>
                                  </w:tcMar>
                                  <w:vAlign w:val="center"/>
                                </w:tcPr>
                                <w:p w:rsidR="005E11AD" w:rsidRDefault="005E11AD">
                                  <w:pPr>
                                    <w:pStyle w:val="a1"/>
                                    <w:snapToGrid w:val="0"/>
                                    <w:jc w:val="center"/>
                                  </w:pPr>
                                  <w:r>
                                    <w:rPr>
                                      <w:rFonts w:hint="eastAsia"/>
                                    </w:rPr>
                                    <w:t>細骨材率</w:t>
                                  </w:r>
                                </w:p>
                                <w:p w:rsidR="005E11AD" w:rsidRDefault="005E11AD">
                                  <w:pPr>
                                    <w:pStyle w:val="a1"/>
                                    <w:snapToGrid w:val="0"/>
                                    <w:jc w:val="center"/>
                                  </w:pPr>
                                </w:p>
                                <w:p w:rsidR="005E11AD" w:rsidRDefault="005E11AD">
                                  <w:pPr>
                                    <w:pStyle w:val="a1"/>
                                    <w:snapToGrid w:val="0"/>
                                    <w:jc w:val="center"/>
                                  </w:pPr>
                                  <w:r>
                                    <w:rPr>
                                      <w:rFonts w:hint="eastAsia"/>
                                    </w:rPr>
                                    <w:t>(%)</w:t>
                                  </w:r>
                                </w:p>
                              </w:tc>
                              <w:tc>
                                <w:tcPr>
                                  <w:tcW w:w="4535" w:type="dxa"/>
                                  <w:gridSpan w:val="5"/>
                                  <w:tcBorders>
                                    <w:top w:val="single" w:sz="8" w:space="0" w:color="auto"/>
                                    <w:right w:val="single" w:sz="8" w:space="0" w:color="auto"/>
                                  </w:tcBorders>
                                  <w:tcMar>
                                    <w:left w:w="0" w:type="dxa"/>
                                    <w:right w:w="0" w:type="dxa"/>
                                  </w:tcMar>
                                  <w:vAlign w:val="center"/>
                                </w:tcPr>
                                <w:p w:rsidR="005E11AD" w:rsidRDefault="005E11AD">
                                  <w:pPr>
                                    <w:pStyle w:val="a1"/>
                                    <w:snapToGrid w:val="0"/>
                                    <w:jc w:val="center"/>
                                  </w:pPr>
                                  <w:r>
                                    <w:rPr>
                                      <w:rFonts w:hint="eastAsia"/>
                                    </w:rPr>
                                    <w:t>単位量</w:t>
                                  </w:r>
                                  <w:r>
                                    <w:rPr>
                                      <w:rFonts w:hint="eastAsia"/>
                                    </w:rPr>
                                    <w:t xml:space="preserve"> (kg/m</w:t>
                                  </w:r>
                                  <w:r>
                                    <w:rPr>
                                      <w:rFonts w:hint="eastAsia"/>
                                      <w:vertAlign w:val="superscript"/>
                                    </w:rPr>
                                    <w:t>3</w:t>
                                  </w:r>
                                  <w:r>
                                    <w:rPr>
                                      <w:rFonts w:hint="eastAsia"/>
                                    </w:rPr>
                                    <w:t>)</w:t>
                                  </w:r>
                                </w:p>
                              </w:tc>
                            </w:tr>
                            <w:tr w:rsidR="005E11AD">
                              <w:trPr>
                                <w:cantSplit/>
                                <w:jc w:val="center"/>
                              </w:trPr>
                              <w:tc>
                                <w:tcPr>
                                  <w:tcW w:w="907" w:type="dxa"/>
                                  <w:vMerge/>
                                  <w:tcBorders>
                                    <w:left w:val="single" w:sz="8" w:space="0" w:color="auto"/>
                                    <w:bottom w:val="single" w:sz="8" w:space="0" w:color="auto"/>
                                  </w:tcBorders>
                                  <w:tcMar>
                                    <w:left w:w="0" w:type="dxa"/>
                                    <w:right w:w="0" w:type="dxa"/>
                                  </w:tcMar>
                                  <w:vAlign w:val="center"/>
                                </w:tcPr>
                                <w:p w:rsidR="005E11AD" w:rsidRDefault="005E11AD">
                                  <w:pPr>
                                    <w:pStyle w:val="a1"/>
                                    <w:snapToGrid w:val="0"/>
                                    <w:jc w:val="center"/>
                                  </w:pPr>
                                </w:p>
                              </w:tc>
                              <w:tc>
                                <w:tcPr>
                                  <w:tcW w:w="907" w:type="dxa"/>
                                  <w:vMerge/>
                                  <w:tcBorders>
                                    <w:bottom w:val="single" w:sz="8" w:space="0" w:color="auto"/>
                                  </w:tcBorders>
                                  <w:tcMar>
                                    <w:left w:w="0" w:type="dxa"/>
                                    <w:right w:w="0" w:type="dxa"/>
                                  </w:tcMar>
                                  <w:vAlign w:val="center"/>
                                </w:tcPr>
                                <w:p w:rsidR="005E11AD" w:rsidRDefault="005E11AD">
                                  <w:pPr>
                                    <w:pStyle w:val="a1"/>
                                    <w:snapToGrid w:val="0"/>
                                    <w:jc w:val="center"/>
                                  </w:pPr>
                                </w:p>
                              </w:tc>
                              <w:tc>
                                <w:tcPr>
                                  <w:tcW w:w="907" w:type="dxa"/>
                                  <w:vMerge/>
                                  <w:tcBorders>
                                    <w:bottom w:val="single" w:sz="8" w:space="0" w:color="auto"/>
                                  </w:tcBorders>
                                  <w:tcMar>
                                    <w:left w:w="0" w:type="dxa"/>
                                    <w:right w:w="0" w:type="dxa"/>
                                  </w:tcMar>
                                  <w:vAlign w:val="center"/>
                                </w:tcPr>
                                <w:p w:rsidR="005E11AD" w:rsidRDefault="005E11AD">
                                  <w:pPr>
                                    <w:pStyle w:val="a1"/>
                                    <w:snapToGrid w:val="0"/>
                                    <w:jc w:val="center"/>
                                  </w:pPr>
                                </w:p>
                              </w:tc>
                              <w:tc>
                                <w:tcPr>
                                  <w:tcW w:w="907" w:type="dxa"/>
                                  <w:vMerge/>
                                  <w:tcBorders>
                                    <w:bottom w:val="single" w:sz="8" w:space="0" w:color="auto"/>
                                  </w:tcBorders>
                                  <w:tcMar>
                                    <w:left w:w="0" w:type="dxa"/>
                                    <w:right w:w="0" w:type="dxa"/>
                                  </w:tcMar>
                                  <w:vAlign w:val="center"/>
                                </w:tcPr>
                                <w:p w:rsidR="005E11AD" w:rsidRDefault="005E11AD">
                                  <w:pPr>
                                    <w:pStyle w:val="a1"/>
                                    <w:snapToGrid w:val="0"/>
                                    <w:jc w:val="center"/>
                                  </w:pPr>
                                </w:p>
                              </w:tc>
                              <w:tc>
                                <w:tcPr>
                                  <w:tcW w:w="907" w:type="dxa"/>
                                  <w:vMerge/>
                                  <w:tcBorders>
                                    <w:bottom w:val="single" w:sz="8" w:space="0" w:color="auto"/>
                                  </w:tcBorders>
                                  <w:tcMar>
                                    <w:left w:w="0" w:type="dxa"/>
                                    <w:right w:w="0" w:type="dxa"/>
                                  </w:tcMar>
                                  <w:vAlign w:val="center"/>
                                </w:tcPr>
                                <w:p w:rsidR="005E11AD" w:rsidRDefault="005E11AD">
                                  <w:pPr>
                                    <w:pStyle w:val="a1"/>
                                    <w:snapToGrid w:val="0"/>
                                    <w:jc w:val="center"/>
                                  </w:pPr>
                                </w:p>
                              </w:tc>
                              <w:tc>
                                <w:tcPr>
                                  <w:tcW w:w="907" w:type="dxa"/>
                                  <w:tcBorders>
                                    <w:bottom w:val="single" w:sz="8" w:space="0" w:color="auto"/>
                                  </w:tcBorders>
                                  <w:tcMar>
                                    <w:left w:w="0" w:type="dxa"/>
                                    <w:right w:w="0" w:type="dxa"/>
                                  </w:tcMar>
                                  <w:vAlign w:val="center"/>
                                </w:tcPr>
                                <w:p w:rsidR="005E11AD" w:rsidRDefault="005E11AD">
                                  <w:pPr>
                                    <w:pStyle w:val="a1"/>
                                    <w:snapToGrid w:val="0"/>
                                    <w:jc w:val="center"/>
                                  </w:pPr>
                                  <w:r>
                                    <w:rPr>
                                      <w:rFonts w:hint="eastAsia"/>
                                    </w:rPr>
                                    <w:t>水</w:t>
                                  </w:r>
                                </w:p>
                                <w:p w:rsidR="005E11AD" w:rsidRDefault="005E11AD">
                                  <w:pPr>
                                    <w:pStyle w:val="a1"/>
                                    <w:snapToGrid w:val="0"/>
                                    <w:jc w:val="center"/>
                                    <w:rPr>
                                      <w:i/>
                                      <w:iCs/>
                                    </w:rPr>
                                  </w:pPr>
                                  <w:r>
                                    <w:rPr>
                                      <w:rFonts w:hint="eastAsia"/>
                                      <w:i/>
                                      <w:iCs/>
                                    </w:rPr>
                                    <w:t>W</w:t>
                                  </w:r>
                                </w:p>
                              </w:tc>
                              <w:tc>
                                <w:tcPr>
                                  <w:tcW w:w="907" w:type="dxa"/>
                                  <w:tcBorders>
                                    <w:bottom w:val="single" w:sz="8" w:space="0" w:color="auto"/>
                                  </w:tcBorders>
                                  <w:tcMar>
                                    <w:left w:w="0" w:type="dxa"/>
                                    <w:right w:w="0" w:type="dxa"/>
                                  </w:tcMar>
                                  <w:vAlign w:val="center"/>
                                </w:tcPr>
                                <w:p w:rsidR="005E11AD" w:rsidRDefault="005E11AD">
                                  <w:pPr>
                                    <w:pStyle w:val="a1"/>
                                    <w:snapToGrid w:val="0"/>
                                    <w:jc w:val="center"/>
                                  </w:pPr>
                                  <w:r>
                                    <w:rPr>
                                      <w:rFonts w:hint="eastAsia"/>
                                    </w:rPr>
                                    <w:t>セメント</w:t>
                                  </w:r>
                                </w:p>
                                <w:p w:rsidR="005E11AD" w:rsidRDefault="005E11AD">
                                  <w:pPr>
                                    <w:pStyle w:val="a1"/>
                                    <w:snapToGrid w:val="0"/>
                                    <w:jc w:val="center"/>
                                    <w:rPr>
                                      <w:i/>
                                      <w:iCs/>
                                    </w:rPr>
                                  </w:pPr>
                                  <w:r>
                                    <w:rPr>
                                      <w:rFonts w:hint="eastAsia"/>
                                      <w:i/>
                                      <w:iCs/>
                                    </w:rPr>
                                    <w:t>C</w:t>
                                  </w:r>
                                </w:p>
                              </w:tc>
                              <w:tc>
                                <w:tcPr>
                                  <w:tcW w:w="907" w:type="dxa"/>
                                  <w:tcBorders>
                                    <w:bottom w:val="single" w:sz="8" w:space="0" w:color="auto"/>
                                  </w:tcBorders>
                                  <w:tcMar>
                                    <w:left w:w="0" w:type="dxa"/>
                                    <w:right w:w="0" w:type="dxa"/>
                                  </w:tcMar>
                                  <w:vAlign w:val="center"/>
                                </w:tcPr>
                                <w:p w:rsidR="005E11AD" w:rsidRDefault="005E11AD">
                                  <w:pPr>
                                    <w:pStyle w:val="a1"/>
                                    <w:snapToGrid w:val="0"/>
                                    <w:jc w:val="center"/>
                                  </w:pPr>
                                  <w:r>
                                    <w:rPr>
                                      <w:rFonts w:hint="eastAsia"/>
                                    </w:rPr>
                                    <w:t>細骨材</w:t>
                                  </w:r>
                                </w:p>
                                <w:p w:rsidR="005E11AD" w:rsidRDefault="005E11AD">
                                  <w:pPr>
                                    <w:pStyle w:val="a1"/>
                                    <w:snapToGrid w:val="0"/>
                                    <w:jc w:val="center"/>
                                    <w:rPr>
                                      <w:i/>
                                      <w:iCs/>
                                    </w:rPr>
                                  </w:pPr>
                                  <w:r>
                                    <w:rPr>
                                      <w:rFonts w:hint="eastAsia"/>
                                      <w:i/>
                                      <w:iCs/>
                                    </w:rPr>
                                    <w:t>S</w:t>
                                  </w:r>
                                </w:p>
                              </w:tc>
                              <w:tc>
                                <w:tcPr>
                                  <w:tcW w:w="907" w:type="dxa"/>
                                  <w:tcBorders>
                                    <w:bottom w:val="single" w:sz="8" w:space="0" w:color="auto"/>
                                  </w:tcBorders>
                                  <w:tcMar>
                                    <w:left w:w="0" w:type="dxa"/>
                                    <w:right w:w="0" w:type="dxa"/>
                                  </w:tcMar>
                                  <w:vAlign w:val="center"/>
                                </w:tcPr>
                                <w:p w:rsidR="005E11AD" w:rsidRDefault="005E11AD">
                                  <w:pPr>
                                    <w:pStyle w:val="a1"/>
                                    <w:snapToGrid w:val="0"/>
                                    <w:jc w:val="center"/>
                                  </w:pPr>
                                  <w:r>
                                    <w:rPr>
                                      <w:rFonts w:hint="eastAsia"/>
                                    </w:rPr>
                                    <w:t>粗骨材</w:t>
                                  </w:r>
                                </w:p>
                                <w:p w:rsidR="005E11AD" w:rsidRDefault="005E11AD">
                                  <w:pPr>
                                    <w:pStyle w:val="a1"/>
                                    <w:snapToGrid w:val="0"/>
                                    <w:jc w:val="center"/>
                                    <w:rPr>
                                      <w:i/>
                                      <w:iCs/>
                                    </w:rPr>
                                  </w:pPr>
                                  <w:r>
                                    <w:rPr>
                                      <w:rFonts w:hint="eastAsia"/>
                                      <w:i/>
                                      <w:iCs/>
                                    </w:rPr>
                                    <w:t>G</w:t>
                                  </w:r>
                                </w:p>
                              </w:tc>
                              <w:tc>
                                <w:tcPr>
                                  <w:tcW w:w="907" w:type="dxa"/>
                                  <w:tcBorders>
                                    <w:bottom w:val="single" w:sz="8" w:space="0" w:color="auto"/>
                                    <w:right w:val="single" w:sz="8" w:space="0" w:color="auto"/>
                                  </w:tcBorders>
                                  <w:tcMar>
                                    <w:left w:w="0" w:type="dxa"/>
                                    <w:right w:w="0" w:type="dxa"/>
                                  </w:tcMar>
                                  <w:vAlign w:val="center"/>
                                </w:tcPr>
                                <w:p w:rsidR="005E11AD" w:rsidRDefault="005E11AD">
                                  <w:pPr>
                                    <w:pStyle w:val="a1"/>
                                    <w:snapToGrid w:val="0"/>
                                    <w:jc w:val="center"/>
                                  </w:pPr>
                                  <w:r>
                                    <w:rPr>
                                      <w:rFonts w:hint="eastAsia"/>
                                    </w:rPr>
                                    <w:t>混和剤</w:t>
                                  </w:r>
                                </w:p>
                                <w:p w:rsidR="005E11AD" w:rsidRDefault="005E11AD">
                                  <w:pPr>
                                    <w:pStyle w:val="a1"/>
                                    <w:snapToGrid w:val="0"/>
                                    <w:jc w:val="center"/>
                                    <w:rPr>
                                      <w:i/>
                                      <w:iCs/>
                                    </w:rPr>
                                  </w:pPr>
                                  <w:r>
                                    <w:rPr>
                                      <w:rFonts w:hint="eastAsia"/>
                                      <w:i/>
                                      <w:iCs/>
                                    </w:rPr>
                                    <w:t>A</w:t>
                                  </w:r>
                                </w:p>
                              </w:tc>
                            </w:tr>
                            <w:tr w:rsidR="005E11AD">
                              <w:trPr>
                                <w:jc w:val="center"/>
                              </w:trPr>
                              <w:tc>
                                <w:tcPr>
                                  <w:tcW w:w="907" w:type="dxa"/>
                                  <w:tcBorders>
                                    <w:top w:val="single" w:sz="8" w:space="0" w:color="auto"/>
                                    <w:left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20</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8</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47</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4</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35</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150</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319</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650</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1217</w:t>
                                  </w:r>
                                </w:p>
                              </w:tc>
                              <w:tc>
                                <w:tcPr>
                                  <w:tcW w:w="907" w:type="dxa"/>
                                  <w:tcBorders>
                                    <w:top w:val="single" w:sz="8" w:space="0" w:color="auto"/>
                                    <w:right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0.798</w:t>
                                  </w:r>
                                </w:p>
                              </w:tc>
                            </w:tr>
                            <w:tr w:rsidR="005E11AD">
                              <w:trPr>
                                <w:jc w:val="center"/>
                              </w:trPr>
                              <w:tc>
                                <w:tcPr>
                                  <w:tcW w:w="907" w:type="dxa"/>
                                  <w:tcBorders>
                                    <w:left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30</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8</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44</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4</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34</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152</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334</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636</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1214</w:t>
                                  </w:r>
                                </w:p>
                              </w:tc>
                              <w:tc>
                                <w:tcPr>
                                  <w:tcW w:w="907" w:type="dxa"/>
                                  <w:tcBorders>
                                    <w:right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0.834</w:t>
                                  </w:r>
                                </w:p>
                              </w:tc>
                            </w:tr>
                            <w:tr w:rsidR="005E11AD">
                              <w:trPr>
                                <w:jc w:val="center"/>
                              </w:trPr>
                              <w:tc>
                                <w:tcPr>
                                  <w:tcW w:w="907" w:type="dxa"/>
                                  <w:tcBorders>
                                    <w:left w:val="single" w:sz="8" w:space="0" w:color="auto"/>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40</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8</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44</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4</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34</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153</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348</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621</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1210</w:t>
                                  </w:r>
                                </w:p>
                              </w:tc>
                              <w:tc>
                                <w:tcPr>
                                  <w:tcW w:w="907" w:type="dxa"/>
                                  <w:tcBorders>
                                    <w:bottom w:val="single" w:sz="8" w:space="0" w:color="auto"/>
                                    <w:right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0.870</w:t>
                                  </w:r>
                                </w:p>
                              </w:tc>
                            </w:tr>
                          </w:tbl>
                          <w:p w:rsidR="005E11AD" w:rsidRDefault="005E11AD">
                            <w:pPr>
                              <w:pStyle w:val="a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2.45pt;margin-top:655pt;width:471.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kvsw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" filled="f" stroked="f">
                <v:textbox inset="0,0,0,0">
                  <w:txbxContent>
                    <w:p w:rsidR="005E11AD" w:rsidRDefault="005E11AD">
                      <w:pPr>
                        <w:pStyle w:val="a5"/>
                      </w:pPr>
                      <w:r>
                        <w:rPr>
                          <w:rFonts w:hint="eastAsia"/>
                        </w:rPr>
                        <w:t>表－</w:t>
                      </w:r>
                      <w:r>
                        <w:rPr>
                          <w:rFonts w:hint="eastAsia"/>
                        </w:rPr>
                        <w:t>1</w:t>
                      </w:r>
                      <w:r>
                        <w:rPr>
                          <w:rFonts w:hint="eastAsia"/>
                        </w:rPr>
                        <w:t xml:space="preserve">　表の作成例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907"/>
                        <w:gridCol w:w="907"/>
                        <w:gridCol w:w="907"/>
                        <w:gridCol w:w="907"/>
                        <w:gridCol w:w="907"/>
                        <w:gridCol w:w="907"/>
                        <w:gridCol w:w="907"/>
                        <w:gridCol w:w="907"/>
                        <w:gridCol w:w="907"/>
                      </w:tblGrid>
                      <w:tr w:rsidR="005E11AD">
                        <w:trPr>
                          <w:cantSplit/>
                          <w:jc w:val="center"/>
                        </w:trPr>
                        <w:tc>
                          <w:tcPr>
                            <w:tcW w:w="907" w:type="dxa"/>
                            <w:vMerge w:val="restart"/>
                            <w:tcBorders>
                              <w:top w:val="single" w:sz="8" w:space="0" w:color="auto"/>
                              <w:left w:val="single" w:sz="8" w:space="0" w:color="auto"/>
                            </w:tcBorders>
                            <w:tcMar>
                              <w:left w:w="0" w:type="dxa"/>
                              <w:right w:w="0" w:type="dxa"/>
                            </w:tcMar>
                            <w:vAlign w:val="center"/>
                          </w:tcPr>
                          <w:p w:rsidR="005E11AD" w:rsidRDefault="005E11AD">
                            <w:pPr>
                              <w:pStyle w:val="a1"/>
                              <w:snapToGrid w:val="0"/>
                              <w:jc w:val="center"/>
                            </w:pPr>
                            <w:r>
                              <w:rPr>
                                <w:rFonts w:hint="eastAsia"/>
                              </w:rPr>
                              <w:t>組骨材の最大寸法</w:t>
                            </w:r>
                          </w:p>
                          <w:p w:rsidR="005E11AD" w:rsidRDefault="005E11AD">
                            <w:pPr>
                              <w:pStyle w:val="a1"/>
                              <w:snapToGrid w:val="0"/>
                              <w:jc w:val="center"/>
                            </w:pPr>
                            <w:r>
                              <w:rPr>
                                <w:rFonts w:hint="eastAsia"/>
                              </w:rPr>
                              <w:t>(mm)</w:t>
                            </w:r>
                          </w:p>
                        </w:tc>
                        <w:tc>
                          <w:tcPr>
                            <w:tcW w:w="907" w:type="dxa"/>
                            <w:vMerge w:val="restart"/>
                            <w:tcBorders>
                              <w:top w:val="single" w:sz="8" w:space="0" w:color="auto"/>
                            </w:tcBorders>
                            <w:tcMar>
                              <w:left w:w="0" w:type="dxa"/>
                              <w:right w:w="0" w:type="dxa"/>
                            </w:tcMar>
                            <w:vAlign w:val="center"/>
                          </w:tcPr>
                          <w:p w:rsidR="005E11AD" w:rsidRDefault="005E11AD">
                            <w:pPr>
                              <w:pStyle w:val="a1"/>
                              <w:snapToGrid w:val="0"/>
                              <w:jc w:val="center"/>
                            </w:pPr>
                            <w:r>
                              <w:rPr>
                                <w:rFonts w:hint="eastAsia"/>
                              </w:rPr>
                              <w:t>スランプ</w:t>
                            </w:r>
                          </w:p>
                          <w:p w:rsidR="005E11AD" w:rsidRDefault="005E11AD">
                            <w:pPr>
                              <w:pStyle w:val="a1"/>
                              <w:snapToGrid w:val="0"/>
                              <w:jc w:val="center"/>
                            </w:pPr>
                          </w:p>
                          <w:p w:rsidR="005E11AD" w:rsidRDefault="005E11AD">
                            <w:pPr>
                              <w:pStyle w:val="a1"/>
                              <w:snapToGrid w:val="0"/>
                              <w:jc w:val="center"/>
                            </w:pPr>
                            <w:r>
                              <w:rPr>
                                <w:rFonts w:hint="eastAsia"/>
                              </w:rPr>
                              <w:t>(cm)</w:t>
                            </w:r>
                          </w:p>
                        </w:tc>
                        <w:tc>
                          <w:tcPr>
                            <w:tcW w:w="907" w:type="dxa"/>
                            <w:vMerge w:val="restart"/>
                            <w:tcBorders>
                              <w:top w:val="single" w:sz="8" w:space="0" w:color="auto"/>
                            </w:tcBorders>
                            <w:tcMar>
                              <w:left w:w="0" w:type="dxa"/>
                              <w:right w:w="0" w:type="dxa"/>
                            </w:tcMar>
                            <w:vAlign w:val="center"/>
                          </w:tcPr>
                          <w:p w:rsidR="005E11AD" w:rsidRDefault="005E11AD">
                            <w:pPr>
                              <w:pStyle w:val="a1"/>
                              <w:snapToGrid w:val="0"/>
                              <w:jc w:val="center"/>
                            </w:pPr>
                            <w:r>
                              <w:rPr>
                                <w:rFonts w:hint="eastAsia"/>
                              </w:rPr>
                              <w:t>水セメント比</w:t>
                            </w:r>
                          </w:p>
                          <w:p w:rsidR="005E11AD" w:rsidRDefault="005E11AD">
                            <w:pPr>
                              <w:pStyle w:val="a1"/>
                              <w:snapToGrid w:val="0"/>
                              <w:jc w:val="center"/>
                            </w:pPr>
                            <w:r>
                              <w:rPr>
                                <w:rFonts w:hint="eastAsia"/>
                              </w:rPr>
                              <w:t>(%)</w:t>
                            </w:r>
                          </w:p>
                        </w:tc>
                        <w:tc>
                          <w:tcPr>
                            <w:tcW w:w="907" w:type="dxa"/>
                            <w:vMerge w:val="restart"/>
                            <w:tcBorders>
                              <w:top w:val="single" w:sz="8" w:space="0" w:color="auto"/>
                            </w:tcBorders>
                            <w:tcMar>
                              <w:left w:w="0" w:type="dxa"/>
                              <w:right w:w="0" w:type="dxa"/>
                            </w:tcMar>
                            <w:vAlign w:val="center"/>
                          </w:tcPr>
                          <w:p w:rsidR="005E11AD" w:rsidRDefault="005E11AD">
                            <w:pPr>
                              <w:pStyle w:val="a1"/>
                              <w:snapToGrid w:val="0"/>
                              <w:jc w:val="center"/>
                            </w:pPr>
                            <w:r>
                              <w:rPr>
                                <w:rFonts w:hint="eastAsia"/>
                              </w:rPr>
                              <w:t>空気量</w:t>
                            </w:r>
                          </w:p>
                          <w:p w:rsidR="005E11AD" w:rsidRDefault="005E11AD">
                            <w:pPr>
                              <w:pStyle w:val="a1"/>
                              <w:snapToGrid w:val="0"/>
                              <w:jc w:val="center"/>
                            </w:pPr>
                          </w:p>
                          <w:p w:rsidR="005E11AD" w:rsidRDefault="005E11AD">
                            <w:pPr>
                              <w:pStyle w:val="a1"/>
                              <w:snapToGrid w:val="0"/>
                              <w:jc w:val="center"/>
                            </w:pPr>
                            <w:r>
                              <w:rPr>
                                <w:rFonts w:hint="eastAsia"/>
                              </w:rPr>
                              <w:t>(%)</w:t>
                            </w:r>
                          </w:p>
                        </w:tc>
                        <w:tc>
                          <w:tcPr>
                            <w:tcW w:w="907" w:type="dxa"/>
                            <w:vMerge w:val="restart"/>
                            <w:tcBorders>
                              <w:top w:val="single" w:sz="8" w:space="0" w:color="auto"/>
                            </w:tcBorders>
                            <w:tcMar>
                              <w:left w:w="0" w:type="dxa"/>
                              <w:right w:w="0" w:type="dxa"/>
                            </w:tcMar>
                            <w:vAlign w:val="center"/>
                          </w:tcPr>
                          <w:p w:rsidR="005E11AD" w:rsidRDefault="005E11AD">
                            <w:pPr>
                              <w:pStyle w:val="a1"/>
                              <w:snapToGrid w:val="0"/>
                              <w:jc w:val="center"/>
                            </w:pPr>
                            <w:r>
                              <w:rPr>
                                <w:rFonts w:hint="eastAsia"/>
                              </w:rPr>
                              <w:t>細骨材率</w:t>
                            </w:r>
                          </w:p>
                          <w:p w:rsidR="005E11AD" w:rsidRDefault="005E11AD">
                            <w:pPr>
                              <w:pStyle w:val="a1"/>
                              <w:snapToGrid w:val="0"/>
                              <w:jc w:val="center"/>
                            </w:pPr>
                          </w:p>
                          <w:p w:rsidR="005E11AD" w:rsidRDefault="005E11AD">
                            <w:pPr>
                              <w:pStyle w:val="a1"/>
                              <w:snapToGrid w:val="0"/>
                              <w:jc w:val="center"/>
                            </w:pPr>
                            <w:r>
                              <w:rPr>
                                <w:rFonts w:hint="eastAsia"/>
                              </w:rPr>
                              <w:t>(%)</w:t>
                            </w:r>
                          </w:p>
                        </w:tc>
                        <w:tc>
                          <w:tcPr>
                            <w:tcW w:w="4535" w:type="dxa"/>
                            <w:gridSpan w:val="5"/>
                            <w:tcBorders>
                              <w:top w:val="single" w:sz="8" w:space="0" w:color="auto"/>
                              <w:right w:val="single" w:sz="8" w:space="0" w:color="auto"/>
                            </w:tcBorders>
                            <w:tcMar>
                              <w:left w:w="0" w:type="dxa"/>
                              <w:right w:w="0" w:type="dxa"/>
                            </w:tcMar>
                            <w:vAlign w:val="center"/>
                          </w:tcPr>
                          <w:p w:rsidR="005E11AD" w:rsidRDefault="005E11AD">
                            <w:pPr>
                              <w:pStyle w:val="a1"/>
                              <w:snapToGrid w:val="0"/>
                              <w:jc w:val="center"/>
                            </w:pPr>
                            <w:r>
                              <w:rPr>
                                <w:rFonts w:hint="eastAsia"/>
                              </w:rPr>
                              <w:t>単位量</w:t>
                            </w:r>
                            <w:r>
                              <w:rPr>
                                <w:rFonts w:hint="eastAsia"/>
                              </w:rPr>
                              <w:t xml:space="preserve"> (kg/m</w:t>
                            </w:r>
                            <w:r>
                              <w:rPr>
                                <w:rFonts w:hint="eastAsia"/>
                                <w:vertAlign w:val="superscript"/>
                              </w:rPr>
                              <w:t>3</w:t>
                            </w:r>
                            <w:r>
                              <w:rPr>
                                <w:rFonts w:hint="eastAsia"/>
                              </w:rPr>
                              <w:t>)</w:t>
                            </w:r>
                          </w:p>
                        </w:tc>
                      </w:tr>
                      <w:tr w:rsidR="005E11AD">
                        <w:trPr>
                          <w:cantSplit/>
                          <w:jc w:val="center"/>
                        </w:trPr>
                        <w:tc>
                          <w:tcPr>
                            <w:tcW w:w="907" w:type="dxa"/>
                            <w:vMerge/>
                            <w:tcBorders>
                              <w:left w:val="single" w:sz="8" w:space="0" w:color="auto"/>
                              <w:bottom w:val="single" w:sz="8" w:space="0" w:color="auto"/>
                            </w:tcBorders>
                            <w:tcMar>
                              <w:left w:w="0" w:type="dxa"/>
                              <w:right w:w="0" w:type="dxa"/>
                            </w:tcMar>
                            <w:vAlign w:val="center"/>
                          </w:tcPr>
                          <w:p w:rsidR="005E11AD" w:rsidRDefault="005E11AD">
                            <w:pPr>
                              <w:pStyle w:val="a1"/>
                              <w:snapToGrid w:val="0"/>
                              <w:jc w:val="center"/>
                            </w:pPr>
                          </w:p>
                        </w:tc>
                        <w:tc>
                          <w:tcPr>
                            <w:tcW w:w="907" w:type="dxa"/>
                            <w:vMerge/>
                            <w:tcBorders>
                              <w:bottom w:val="single" w:sz="8" w:space="0" w:color="auto"/>
                            </w:tcBorders>
                            <w:tcMar>
                              <w:left w:w="0" w:type="dxa"/>
                              <w:right w:w="0" w:type="dxa"/>
                            </w:tcMar>
                            <w:vAlign w:val="center"/>
                          </w:tcPr>
                          <w:p w:rsidR="005E11AD" w:rsidRDefault="005E11AD">
                            <w:pPr>
                              <w:pStyle w:val="a1"/>
                              <w:snapToGrid w:val="0"/>
                              <w:jc w:val="center"/>
                            </w:pPr>
                          </w:p>
                        </w:tc>
                        <w:tc>
                          <w:tcPr>
                            <w:tcW w:w="907" w:type="dxa"/>
                            <w:vMerge/>
                            <w:tcBorders>
                              <w:bottom w:val="single" w:sz="8" w:space="0" w:color="auto"/>
                            </w:tcBorders>
                            <w:tcMar>
                              <w:left w:w="0" w:type="dxa"/>
                              <w:right w:w="0" w:type="dxa"/>
                            </w:tcMar>
                            <w:vAlign w:val="center"/>
                          </w:tcPr>
                          <w:p w:rsidR="005E11AD" w:rsidRDefault="005E11AD">
                            <w:pPr>
                              <w:pStyle w:val="a1"/>
                              <w:snapToGrid w:val="0"/>
                              <w:jc w:val="center"/>
                            </w:pPr>
                          </w:p>
                        </w:tc>
                        <w:tc>
                          <w:tcPr>
                            <w:tcW w:w="907" w:type="dxa"/>
                            <w:vMerge/>
                            <w:tcBorders>
                              <w:bottom w:val="single" w:sz="8" w:space="0" w:color="auto"/>
                            </w:tcBorders>
                            <w:tcMar>
                              <w:left w:w="0" w:type="dxa"/>
                              <w:right w:w="0" w:type="dxa"/>
                            </w:tcMar>
                            <w:vAlign w:val="center"/>
                          </w:tcPr>
                          <w:p w:rsidR="005E11AD" w:rsidRDefault="005E11AD">
                            <w:pPr>
                              <w:pStyle w:val="a1"/>
                              <w:snapToGrid w:val="0"/>
                              <w:jc w:val="center"/>
                            </w:pPr>
                          </w:p>
                        </w:tc>
                        <w:tc>
                          <w:tcPr>
                            <w:tcW w:w="907" w:type="dxa"/>
                            <w:vMerge/>
                            <w:tcBorders>
                              <w:bottom w:val="single" w:sz="8" w:space="0" w:color="auto"/>
                            </w:tcBorders>
                            <w:tcMar>
                              <w:left w:w="0" w:type="dxa"/>
                              <w:right w:w="0" w:type="dxa"/>
                            </w:tcMar>
                            <w:vAlign w:val="center"/>
                          </w:tcPr>
                          <w:p w:rsidR="005E11AD" w:rsidRDefault="005E11AD">
                            <w:pPr>
                              <w:pStyle w:val="a1"/>
                              <w:snapToGrid w:val="0"/>
                              <w:jc w:val="center"/>
                            </w:pPr>
                          </w:p>
                        </w:tc>
                        <w:tc>
                          <w:tcPr>
                            <w:tcW w:w="907" w:type="dxa"/>
                            <w:tcBorders>
                              <w:bottom w:val="single" w:sz="8" w:space="0" w:color="auto"/>
                            </w:tcBorders>
                            <w:tcMar>
                              <w:left w:w="0" w:type="dxa"/>
                              <w:right w:w="0" w:type="dxa"/>
                            </w:tcMar>
                            <w:vAlign w:val="center"/>
                          </w:tcPr>
                          <w:p w:rsidR="005E11AD" w:rsidRDefault="005E11AD">
                            <w:pPr>
                              <w:pStyle w:val="a1"/>
                              <w:snapToGrid w:val="0"/>
                              <w:jc w:val="center"/>
                            </w:pPr>
                            <w:r>
                              <w:rPr>
                                <w:rFonts w:hint="eastAsia"/>
                              </w:rPr>
                              <w:t>水</w:t>
                            </w:r>
                          </w:p>
                          <w:p w:rsidR="005E11AD" w:rsidRDefault="005E11AD">
                            <w:pPr>
                              <w:pStyle w:val="a1"/>
                              <w:snapToGrid w:val="0"/>
                              <w:jc w:val="center"/>
                              <w:rPr>
                                <w:i/>
                                <w:iCs/>
                              </w:rPr>
                            </w:pPr>
                            <w:r>
                              <w:rPr>
                                <w:rFonts w:hint="eastAsia"/>
                                <w:i/>
                                <w:iCs/>
                              </w:rPr>
                              <w:t>W</w:t>
                            </w:r>
                          </w:p>
                        </w:tc>
                        <w:tc>
                          <w:tcPr>
                            <w:tcW w:w="907" w:type="dxa"/>
                            <w:tcBorders>
                              <w:bottom w:val="single" w:sz="8" w:space="0" w:color="auto"/>
                            </w:tcBorders>
                            <w:tcMar>
                              <w:left w:w="0" w:type="dxa"/>
                              <w:right w:w="0" w:type="dxa"/>
                            </w:tcMar>
                            <w:vAlign w:val="center"/>
                          </w:tcPr>
                          <w:p w:rsidR="005E11AD" w:rsidRDefault="005E11AD">
                            <w:pPr>
                              <w:pStyle w:val="a1"/>
                              <w:snapToGrid w:val="0"/>
                              <w:jc w:val="center"/>
                            </w:pPr>
                            <w:r>
                              <w:rPr>
                                <w:rFonts w:hint="eastAsia"/>
                              </w:rPr>
                              <w:t>セメント</w:t>
                            </w:r>
                          </w:p>
                          <w:p w:rsidR="005E11AD" w:rsidRDefault="005E11AD">
                            <w:pPr>
                              <w:pStyle w:val="a1"/>
                              <w:snapToGrid w:val="0"/>
                              <w:jc w:val="center"/>
                              <w:rPr>
                                <w:i/>
                                <w:iCs/>
                              </w:rPr>
                            </w:pPr>
                            <w:r>
                              <w:rPr>
                                <w:rFonts w:hint="eastAsia"/>
                                <w:i/>
                                <w:iCs/>
                              </w:rPr>
                              <w:t>C</w:t>
                            </w:r>
                          </w:p>
                        </w:tc>
                        <w:tc>
                          <w:tcPr>
                            <w:tcW w:w="907" w:type="dxa"/>
                            <w:tcBorders>
                              <w:bottom w:val="single" w:sz="8" w:space="0" w:color="auto"/>
                            </w:tcBorders>
                            <w:tcMar>
                              <w:left w:w="0" w:type="dxa"/>
                              <w:right w:w="0" w:type="dxa"/>
                            </w:tcMar>
                            <w:vAlign w:val="center"/>
                          </w:tcPr>
                          <w:p w:rsidR="005E11AD" w:rsidRDefault="005E11AD">
                            <w:pPr>
                              <w:pStyle w:val="a1"/>
                              <w:snapToGrid w:val="0"/>
                              <w:jc w:val="center"/>
                            </w:pPr>
                            <w:r>
                              <w:rPr>
                                <w:rFonts w:hint="eastAsia"/>
                              </w:rPr>
                              <w:t>細骨材</w:t>
                            </w:r>
                          </w:p>
                          <w:p w:rsidR="005E11AD" w:rsidRDefault="005E11AD">
                            <w:pPr>
                              <w:pStyle w:val="a1"/>
                              <w:snapToGrid w:val="0"/>
                              <w:jc w:val="center"/>
                              <w:rPr>
                                <w:i/>
                                <w:iCs/>
                              </w:rPr>
                            </w:pPr>
                            <w:r>
                              <w:rPr>
                                <w:rFonts w:hint="eastAsia"/>
                                <w:i/>
                                <w:iCs/>
                              </w:rPr>
                              <w:t>S</w:t>
                            </w:r>
                          </w:p>
                        </w:tc>
                        <w:tc>
                          <w:tcPr>
                            <w:tcW w:w="907" w:type="dxa"/>
                            <w:tcBorders>
                              <w:bottom w:val="single" w:sz="8" w:space="0" w:color="auto"/>
                            </w:tcBorders>
                            <w:tcMar>
                              <w:left w:w="0" w:type="dxa"/>
                              <w:right w:w="0" w:type="dxa"/>
                            </w:tcMar>
                            <w:vAlign w:val="center"/>
                          </w:tcPr>
                          <w:p w:rsidR="005E11AD" w:rsidRDefault="005E11AD">
                            <w:pPr>
                              <w:pStyle w:val="a1"/>
                              <w:snapToGrid w:val="0"/>
                              <w:jc w:val="center"/>
                            </w:pPr>
                            <w:r>
                              <w:rPr>
                                <w:rFonts w:hint="eastAsia"/>
                              </w:rPr>
                              <w:t>粗骨材</w:t>
                            </w:r>
                          </w:p>
                          <w:p w:rsidR="005E11AD" w:rsidRDefault="005E11AD">
                            <w:pPr>
                              <w:pStyle w:val="a1"/>
                              <w:snapToGrid w:val="0"/>
                              <w:jc w:val="center"/>
                              <w:rPr>
                                <w:i/>
                                <w:iCs/>
                              </w:rPr>
                            </w:pPr>
                            <w:r>
                              <w:rPr>
                                <w:rFonts w:hint="eastAsia"/>
                                <w:i/>
                                <w:iCs/>
                              </w:rPr>
                              <w:t>G</w:t>
                            </w:r>
                          </w:p>
                        </w:tc>
                        <w:tc>
                          <w:tcPr>
                            <w:tcW w:w="907" w:type="dxa"/>
                            <w:tcBorders>
                              <w:bottom w:val="single" w:sz="8" w:space="0" w:color="auto"/>
                              <w:right w:val="single" w:sz="8" w:space="0" w:color="auto"/>
                            </w:tcBorders>
                            <w:tcMar>
                              <w:left w:w="0" w:type="dxa"/>
                              <w:right w:w="0" w:type="dxa"/>
                            </w:tcMar>
                            <w:vAlign w:val="center"/>
                          </w:tcPr>
                          <w:p w:rsidR="005E11AD" w:rsidRDefault="005E11AD">
                            <w:pPr>
                              <w:pStyle w:val="a1"/>
                              <w:snapToGrid w:val="0"/>
                              <w:jc w:val="center"/>
                            </w:pPr>
                            <w:r>
                              <w:rPr>
                                <w:rFonts w:hint="eastAsia"/>
                              </w:rPr>
                              <w:t>混和剤</w:t>
                            </w:r>
                          </w:p>
                          <w:p w:rsidR="005E11AD" w:rsidRDefault="005E11AD">
                            <w:pPr>
                              <w:pStyle w:val="a1"/>
                              <w:snapToGrid w:val="0"/>
                              <w:jc w:val="center"/>
                              <w:rPr>
                                <w:i/>
                                <w:iCs/>
                              </w:rPr>
                            </w:pPr>
                            <w:r>
                              <w:rPr>
                                <w:rFonts w:hint="eastAsia"/>
                                <w:i/>
                                <w:iCs/>
                              </w:rPr>
                              <w:t>A</w:t>
                            </w:r>
                          </w:p>
                        </w:tc>
                      </w:tr>
                      <w:tr w:rsidR="005E11AD">
                        <w:trPr>
                          <w:jc w:val="center"/>
                        </w:trPr>
                        <w:tc>
                          <w:tcPr>
                            <w:tcW w:w="907" w:type="dxa"/>
                            <w:tcBorders>
                              <w:top w:val="single" w:sz="8" w:space="0" w:color="auto"/>
                              <w:left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20</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8</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47</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4</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35</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150</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319</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650</w:t>
                            </w:r>
                          </w:p>
                        </w:tc>
                        <w:tc>
                          <w:tcPr>
                            <w:tcW w:w="907" w:type="dxa"/>
                            <w:tcBorders>
                              <w:top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1217</w:t>
                            </w:r>
                          </w:p>
                        </w:tc>
                        <w:tc>
                          <w:tcPr>
                            <w:tcW w:w="907" w:type="dxa"/>
                            <w:tcBorders>
                              <w:top w:val="single" w:sz="8" w:space="0" w:color="auto"/>
                              <w:right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0.798</w:t>
                            </w:r>
                          </w:p>
                        </w:tc>
                      </w:tr>
                      <w:tr w:rsidR="005E11AD">
                        <w:trPr>
                          <w:jc w:val="center"/>
                        </w:trPr>
                        <w:tc>
                          <w:tcPr>
                            <w:tcW w:w="907" w:type="dxa"/>
                            <w:tcBorders>
                              <w:left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30</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8</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44</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4</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34</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152</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334</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636</w:t>
                            </w:r>
                          </w:p>
                        </w:tc>
                        <w:tc>
                          <w:tcPr>
                            <w:tcW w:w="907" w:type="dxa"/>
                            <w:tcMar>
                              <w:left w:w="0" w:type="dxa"/>
                              <w:right w:w="0" w:type="dxa"/>
                            </w:tcMar>
                            <w:vAlign w:val="center"/>
                          </w:tcPr>
                          <w:p w:rsidR="005E11AD" w:rsidRDefault="005E11AD">
                            <w:pPr>
                              <w:pStyle w:val="a1"/>
                              <w:snapToGrid w:val="0"/>
                              <w:spacing w:line="320" w:lineRule="exact"/>
                              <w:jc w:val="center"/>
                            </w:pPr>
                            <w:r>
                              <w:rPr>
                                <w:rFonts w:hint="eastAsia"/>
                              </w:rPr>
                              <w:t>1214</w:t>
                            </w:r>
                          </w:p>
                        </w:tc>
                        <w:tc>
                          <w:tcPr>
                            <w:tcW w:w="907" w:type="dxa"/>
                            <w:tcBorders>
                              <w:right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0.834</w:t>
                            </w:r>
                          </w:p>
                        </w:tc>
                      </w:tr>
                      <w:tr w:rsidR="005E11AD">
                        <w:trPr>
                          <w:jc w:val="center"/>
                        </w:trPr>
                        <w:tc>
                          <w:tcPr>
                            <w:tcW w:w="907" w:type="dxa"/>
                            <w:tcBorders>
                              <w:left w:val="single" w:sz="8" w:space="0" w:color="auto"/>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40</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8</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44</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4</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34</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153</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348</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621</w:t>
                            </w:r>
                          </w:p>
                        </w:tc>
                        <w:tc>
                          <w:tcPr>
                            <w:tcW w:w="907" w:type="dxa"/>
                            <w:tcBorders>
                              <w:bottom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1210</w:t>
                            </w:r>
                          </w:p>
                        </w:tc>
                        <w:tc>
                          <w:tcPr>
                            <w:tcW w:w="907" w:type="dxa"/>
                            <w:tcBorders>
                              <w:bottom w:val="single" w:sz="8" w:space="0" w:color="auto"/>
                              <w:right w:val="single" w:sz="8" w:space="0" w:color="auto"/>
                            </w:tcBorders>
                            <w:tcMar>
                              <w:left w:w="0" w:type="dxa"/>
                              <w:right w:w="0" w:type="dxa"/>
                            </w:tcMar>
                            <w:vAlign w:val="center"/>
                          </w:tcPr>
                          <w:p w:rsidR="005E11AD" w:rsidRDefault="005E11AD">
                            <w:pPr>
                              <w:pStyle w:val="a1"/>
                              <w:snapToGrid w:val="0"/>
                              <w:spacing w:line="320" w:lineRule="exact"/>
                              <w:jc w:val="center"/>
                            </w:pPr>
                            <w:r>
                              <w:rPr>
                                <w:rFonts w:hint="eastAsia"/>
                              </w:rPr>
                              <w:t>0.870</w:t>
                            </w:r>
                          </w:p>
                        </w:tc>
                      </w:tr>
                    </w:tbl>
                    <w:p w:rsidR="005E11AD" w:rsidRDefault="005E11AD">
                      <w:pPr>
                        <w:pStyle w:val="a1"/>
                      </w:pPr>
                    </w:p>
                  </w:txbxContent>
                </v:textbox>
                <w10:wrap type="topAndBottom" anchory="page"/>
              </v:shape>
            </w:pict>
          </mc:Fallback>
        </mc:AlternateContent>
      </w:r>
      <w:r w:rsidR="005B00A5">
        <w:rPr>
          <w:rFonts w:hint="eastAsia"/>
        </w:rPr>
        <w:t xml:space="preserve">　内容上どうしても同一ページに載せる必要がある場合を除き，複数の図表のみのページを作ることのないよう，割付けに配慮すること。</w:t>
      </w:r>
    </w:p>
    <w:p w:rsidR="005B00A5" w:rsidRDefault="005B00A5">
      <w:pPr>
        <w:pStyle w:val="a1"/>
      </w:pPr>
    </w:p>
    <w:p w:rsidR="005B00A5" w:rsidRDefault="006441BF">
      <w:pPr>
        <w:pStyle w:val="a1"/>
        <w:jc w:val="cente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2249170</wp:posOffset>
                </wp:positionH>
                <wp:positionV relativeFrom="paragraph">
                  <wp:posOffset>1863725</wp:posOffset>
                </wp:positionV>
                <wp:extent cx="180975" cy="103505"/>
                <wp:effectExtent l="47625" t="59055" r="9525" b="889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10350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ABB43F" id="AutoShape 11" o:spid="_x0000_s1026" type="#_x0000_t32" style="position:absolute;left:0;text-align:left;margin-left:177.1pt;margin-top:146.75pt;width:14.25pt;height:8.1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" strokeweight="1.25pt">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2344420</wp:posOffset>
                </wp:positionH>
                <wp:positionV relativeFrom="paragraph">
                  <wp:posOffset>1911350</wp:posOffset>
                </wp:positionV>
                <wp:extent cx="990600" cy="339090"/>
                <wp:effectExtent l="0" t="1905" r="0" b="190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1AD" w:rsidRPr="004864F5" w:rsidRDefault="005E11AD">
                            <w:pPr>
                              <w:rPr>
                                <w:rFonts w:ascii="ＭＳ ゴシック" w:eastAsia="ＭＳ ゴシック" w:hAnsi="ＭＳ ゴシック"/>
                              </w:rPr>
                            </w:pPr>
                            <w:r w:rsidRPr="004864F5">
                              <w:rPr>
                                <w:rFonts w:ascii="ＭＳ ゴシック" w:eastAsia="ＭＳ ゴシック" w:hAnsi="ＭＳ ゴシック" w:hint="eastAsia"/>
                              </w:rPr>
                              <w:t>7ポイント以上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テキスト ボックス 2" o:spid="_x0000_s1028" type="#_x0000_t202" style="position:absolute;left:0;text-align:left;margin-left:184.6pt;margin-top:150.5pt;width:78pt;height:2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" stroked="f">
                <v:textbox>
                  <w:txbxContent>
                    <w:p w:rsidR="005E11AD" w:rsidRPr="004864F5" w:rsidRDefault="005E11AD">
                      <w:pPr>
                        <w:rPr>
                          <w:rFonts w:ascii="ＭＳ ゴシック" w:eastAsia="ＭＳ ゴシック" w:hAnsi="ＭＳ ゴシック"/>
                        </w:rPr>
                      </w:pPr>
                      <w:r w:rsidRPr="004864F5">
                        <w:rPr>
                          <w:rFonts w:ascii="ＭＳ ゴシック" w:eastAsia="ＭＳ ゴシック" w:hAnsi="ＭＳ ゴシック" w:hint="eastAsia"/>
                        </w:rPr>
                        <w:t>7ポイント以上</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2001520</wp:posOffset>
                </wp:positionH>
                <wp:positionV relativeFrom="paragraph">
                  <wp:posOffset>1967230</wp:posOffset>
                </wp:positionV>
                <wp:extent cx="400050" cy="67945"/>
                <wp:effectExtent l="28575" t="57785" r="9525" b="1714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6794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1EE87A" id="AutoShape 10" o:spid="_x0000_s1026" type="#_x0000_t32" style="position:absolute;left:0;text-align:left;margin-left:157.6pt;margin-top:154.9pt;width:31.5pt;height:5.3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" strokeweight="1.25pt">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2644775</wp:posOffset>
                </wp:positionH>
                <wp:positionV relativeFrom="paragraph">
                  <wp:posOffset>1682750</wp:posOffset>
                </wp:positionV>
                <wp:extent cx="775970" cy="283845"/>
                <wp:effectExtent l="0" t="190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1AD" w:rsidRDefault="005E11AD" w:rsidP="00BD78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9" o:spid="_x0000_s1029" type="#_x0000_t202" style="position:absolute;left:0;text-align:left;margin-left:208.25pt;margin-top:132.5pt;width:61.1pt;height:22.3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" stroked="f">
                <v:textbox style="mso-fit-shape-to-text:t">
                  <w:txbxContent>
                    <w:p w:rsidR="005E11AD" w:rsidRDefault="005E11AD" w:rsidP="00BD783B"/>
                  </w:txbxContent>
                </v:textbox>
              </v:shape>
            </w:pict>
          </mc:Fallback>
        </mc:AlternateContent>
      </w:r>
      <w:r>
        <w:rPr>
          <w:noProof/>
        </w:rPr>
        <w:drawing>
          <wp:inline distT="0" distB="0" distL="0" distR="0">
            <wp:extent cx="3343275" cy="2057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2057400"/>
                    </a:xfrm>
                    <a:prstGeom prst="rect">
                      <a:avLst/>
                    </a:prstGeom>
                    <a:noFill/>
                    <a:ln>
                      <a:noFill/>
                    </a:ln>
                  </pic:spPr>
                </pic:pic>
              </a:graphicData>
            </a:graphic>
          </wp:inline>
        </w:drawing>
      </w:r>
    </w:p>
    <w:p w:rsidR="005B00A5" w:rsidRDefault="005B00A5">
      <w:pPr>
        <w:pStyle w:val="a5"/>
      </w:pPr>
      <w:r>
        <w:rPr>
          <w:rFonts w:hint="eastAsia"/>
        </w:rPr>
        <w:t>図－</w:t>
      </w:r>
      <w:r>
        <w:rPr>
          <w:rFonts w:hint="eastAsia"/>
        </w:rPr>
        <w:t>1</w:t>
      </w:r>
      <w:r>
        <w:rPr>
          <w:rFonts w:hint="eastAsia"/>
        </w:rPr>
        <w:t xml:space="preserve">　図の</w:t>
      </w:r>
      <w:r w:rsidR="007D1681">
        <w:rPr>
          <w:rFonts w:hint="eastAsia"/>
        </w:rPr>
        <w:t>作成例</w:t>
      </w:r>
    </w:p>
    <w:p w:rsidR="005B00A5" w:rsidRDefault="005B00A5">
      <w:pPr>
        <w:pStyle w:val="a1"/>
      </w:pPr>
    </w:p>
    <w:p w:rsidR="005B00A5" w:rsidRDefault="005B00A5">
      <w:pPr>
        <w:pStyle w:val="1"/>
        <w:ind w:left="270" w:hanging="270"/>
      </w:pPr>
      <w:r>
        <w:rPr>
          <w:rFonts w:hint="eastAsia"/>
        </w:rPr>
        <w:t xml:space="preserve">4. </w:t>
      </w:r>
      <w:r>
        <w:rPr>
          <w:rFonts w:hint="eastAsia"/>
        </w:rPr>
        <w:t>参考文献について</w:t>
      </w:r>
    </w:p>
    <w:p w:rsidR="005B00A5" w:rsidRDefault="005B00A5">
      <w:pPr>
        <w:pStyle w:val="2"/>
        <w:ind w:left="360" w:hanging="360"/>
      </w:pPr>
      <w:r>
        <w:rPr>
          <w:rFonts w:hint="eastAsia"/>
        </w:rPr>
        <w:t xml:space="preserve">4.1 </w:t>
      </w:r>
      <w:r>
        <w:rPr>
          <w:rFonts w:hint="eastAsia"/>
        </w:rPr>
        <w:t>参考文献</w:t>
      </w:r>
    </w:p>
    <w:p w:rsidR="005B00A5" w:rsidRDefault="005B00A5">
      <w:pPr>
        <w:pStyle w:val="a1"/>
      </w:pPr>
      <w:r>
        <w:rPr>
          <w:rFonts w:hint="eastAsia"/>
        </w:rPr>
        <w:t xml:space="preserve">　参考文献は，</w:t>
      </w:r>
      <w:r w:rsidR="0051477C" w:rsidRPr="00E7632A">
        <w:rPr>
          <w:rFonts w:hint="eastAsia"/>
          <w:color w:val="000000"/>
        </w:rPr>
        <w:t>入手可能なものに限るため，</w:t>
      </w:r>
      <w:r w:rsidR="009F57F4">
        <w:rPr>
          <w:rFonts w:hint="eastAsia"/>
          <w:color w:val="000000"/>
        </w:rPr>
        <w:t>投稿中，査読中，印刷中等の論文・報告は引用してはならない。</w:t>
      </w:r>
      <w:r>
        <w:rPr>
          <w:rFonts w:hint="eastAsia"/>
        </w:rPr>
        <w:t>また，参考文献に記載した文献は，本文で必ず引用すること。</w:t>
      </w:r>
    </w:p>
    <w:p w:rsidR="005B00A5" w:rsidRDefault="005B00A5">
      <w:pPr>
        <w:pStyle w:val="a1"/>
      </w:pPr>
      <w:r>
        <w:rPr>
          <w:rFonts w:hint="eastAsia"/>
        </w:rPr>
        <w:t xml:space="preserve">　「</w:t>
      </w:r>
      <w:r>
        <w:rPr>
          <w:rFonts w:eastAsia="ＭＳ ゴシック" w:hint="eastAsia"/>
        </w:rPr>
        <w:t>結論</w:t>
      </w:r>
      <w:r>
        <w:rPr>
          <w:rFonts w:hint="eastAsia"/>
        </w:rPr>
        <w:t>」あるいは「</w:t>
      </w:r>
      <w:r>
        <w:rPr>
          <w:rFonts w:eastAsia="ＭＳ ゴシック" w:hint="eastAsia"/>
        </w:rPr>
        <w:t>まとめ</w:t>
      </w:r>
      <w:r>
        <w:rPr>
          <w:rFonts w:hint="eastAsia"/>
        </w:rPr>
        <w:t>」の後に</w:t>
      </w:r>
      <w:r w:rsidR="009F57F4">
        <w:rPr>
          <w:rFonts w:hint="eastAsia"/>
        </w:rPr>
        <w:t>MS</w:t>
      </w:r>
      <w:r>
        <w:rPr>
          <w:rFonts w:hint="eastAsia"/>
        </w:rPr>
        <w:t>ゴシックの「</w:t>
      </w:r>
      <w:r>
        <w:rPr>
          <w:rFonts w:ascii="ＭＳ ゴシック" w:eastAsia="ＭＳ ゴシック" w:hAnsi="ＭＳ ゴシック" w:hint="eastAsia"/>
        </w:rPr>
        <w:t>参考文献</w:t>
      </w:r>
      <w:r>
        <w:rPr>
          <w:rFonts w:hint="eastAsia"/>
        </w:rPr>
        <w:t>」と明記し，フォントの大きさは</w:t>
      </w:r>
      <w:r>
        <w:rPr>
          <w:rFonts w:hint="eastAsia"/>
        </w:rPr>
        <w:t>9</w:t>
      </w:r>
      <w:r>
        <w:rPr>
          <w:rFonts w:hint="eastAsia"/>
        </w:rPr>
        <w:t>ポイントとすること。</w:t>
      </w:r>
    </w:p>
    <w:p w:rsidR="005B00A5" w:rsidRDefault="005B00A5">
      <w:pPr>
        <w:pStyle w:val="a1"/>
      </w:pPr>
      <w:r>
        <w:rPr>
          <w:rFonts w:hint="eastAsia"/>
        </w:rPr>
        <w:t xml:space="preserve">　参考とした文献名のフォントは，</w:t>
      </w:r>
      <w:r w:rsidR="009F57F4">
        <w:rPr>
          <w:rFonts w:hint="eastAsia"/>
        </w:rPr>
        <w:t>MS</w:t>
      </w:r>
      <w:r>
        <w:rPr>
          <w:rFonts w:hint="eastAsia"/>
        </w:rPr>
        <w:t>明朝，</w:t>
      </w:r>
      <w:r>
        <w:rPr>
          <w:rFonts w:hint="eastAsia"/>
        </w:rPr>
        <w:t>Times New Roman</w:t>
      </w:r>
      <w:r>
        <w:rPr>
          <w:rFonts w:hint="eastAsia"/>
        </w:rPr>
        <w:t>とし，大きさは</w:t>
      </w:r>
      <w:r>
        <w:rPr>
          <w:rFonts w:hint="eastAsia"/>
        </w:rPr>
        <w:t>9</w:t>
      </w:r>
      <w:r>
        <w:rPr>
          <w:rFonts w:hint="eastAsia"/>
        </w:rPr>
        <w:t>ポイントとする。また，使用順に</w:t>
      </w:r>
      <w:r>
        <w:rPr>
          <w:rFonts w:hint="eastAsia"/>
        </w:rPr>
        <w:t xml:space="preserve"> 1)</w:t>
      </w:r>
      <w:r>
        <w:rPr>
          <w:rFonts w:hint="eastAsia"/>
        </w:rPr>
        <w:t>，</w:t>
      </w:r>
      <w:r>
        <w:rPr>
          <w:rFonts w:hint="eastAsia"/>
        </w:rPr>
        <w:t xml:space="preserve">2) </w:t>
      </w:r>
      <w:r>
        <w:rPr>
          <w:rFonts w:hint="eastAsia"/>
        </w:rPr>
        <w:t>のように番号をふり，まとめて掲げること。</w:t>
      </w:r>
    </w:p>
    <w:p w:rsidR="005B00A5" w:rsidRDefault="005B00A5">
      <w:pPr>
        <w:pStyle w:val="a1"/>
      </w:pPr>
      <w:r>
        <w:rPr>
          <w:rFonts w:hint="eastAsia"/>
        </w:rPr>
        <w:t xml:space="preserve">　文献番号は，本文中または引用した図・表・写真のタイトルの最後に，上付数字で</w:t>
      </w:r>
      <w:r>
        <w:rPr>
          <w:rFonts w:hint="eastAsia"/>
          <w:vertAlign w:val="superscript"/>
        </w:rPr>
        <w:t>1),2),3)</w:t>
      </w:r>
      <w:r>
        <w:rPr>
          <w:rFonts w:hint="eastAsia"/>
        </w:rPr>
        <w:t>・・・のように明記しておくこと。</w:t>
      </w:r>
    </w:p>
    <w:p w:rsidR="005B00A5" w:rsidRDefault="005B00A5">
      <w:pPr>
        <w:pStyle w:val="a1"/>
      </w:pPr>
      <w:r>
        <w:rPr>
          <w:rFonts w:hint="eastAsia"/>
        </w:rPr>
        <w:t xml:space="preserve">　参考文献は文末に記載し，左・右の段を揃えて書き終えるように原稿を作成すること。</w:t>
      </w:r>
    </w:p>
    <w:p w:rsidR="005B00A5" w:rsidRDefault="005B00A5">
      <w:pPr>
        <w:pStyle w:val="2"/>
        <w:ind w:left="360" w:hanging="360"/>
      </w:pPr>
      <w:r>
        <w:rPr>
          <w:rFonts w:hint="eastAsia"/>
        </w:rPr>
        <w:t xml:space="preserve">4.2 </w:t>
      </w:r>
      <w:r>
        <w:rPr>
          <w:rFonts w:hint="eastAsia"/>
        </w:rPr>
        <w:t>記載方法</w:t>
      </w:r>
    </w:p>
    <w:p w:rsidR="005B00A5" w:rsidRDefault="005B00A5">
      <w:pPr>
        <w:pStyle w:val="3"/>
        <w:ind w:left="450" w:hanging="270"/>
      </w:pPr>
      <w:r>
        <w:rPr>
          <w:rFonts w:hint="eastAsia"/>
        </w:rPr>
        <w:t xml:space="preserve">(1) </w:t>
      </w:r>
      <w:r>
        <w:rPr>
          <w:rFonts w:hint="eastAsia"/>
        </w:rPr>
        <w:t>論文等の場合</w:t>
      </w:r>
    </w:p>
    <w:p w:rsidR="005B00A5" w:rsidRDefault="005B00A5">
      <w:pPr>
        <w:pStyle w:val="a1"/>
      </w:pPr>
      <w:r>
        <w:rPr>
          <w:rFonts w:hint="eastAsia"/>
        </w:rPr>
        <w:t xml:space="preserve">　著者名：題名，誌名，</w:t>
      </w:r>
      <w:r>
        <w:rPr>
          <w:rFonts w:hint="eastAsia"/>
        </w:rPr>
        <w:t>Vol.</w:t>
      </w:r>
      <w:r>
        <w:rPr>
          <w:rFonts w:hint="eastAsia"/>
        </w:rPr>
        <w:t>，</w:t>
      </w:r>
      <w:r>
        <w:rPr>
          <w:rFonts w:hint="eastAsia"/>
        </w:rPr>
        <w:t>No.</w:t>
      </w:r>
      <w:r>
        <w:rPr>
          <w:rFonts w:hint="eastAsia"/>
        </w:rPr>
        <w:t>，掲載ページ，発行年月の順とする。</w:t>
      </w:r>
    </w:p>
    <w:p w:rsidR="005B00A5" w:rsidRDefault="005B00A5">
      <w:pPr>
        <w:pStyle w:val="3"/>
        <w:ind w:left="450" w:hanging="270"/>
      </w:pPr>
      <w:r>
        <w:rPr>
          <w:rFonts w:hint="eastAsia"/>
        </w:rPr>
        <w:t xml:space="preserve">(2) </w:t>
      </w:r>
      <w:r>
        <w:rPr>
          <w:rFonts w:hint="eastAsia"/>
        </w:rPr>
        <w:t>単行本の場合</w:t>
      </w:r>
    </w:p>
    <w:p w:rsidR="005B00A5" w:rsidRDefault="006441BF">
      <w:pPr>
        <w:pStyle w:val="a1"/>
      </w:pPr>
      <w:r>
        <w:rPr>
          <w:noProof/>
        </w:rPr>
        <mc:AlternateContent>
          <mc:Choice Requires="wps">
            <w:drawing>
              <wp:anchor distT="0" distB="0" distL="114300" distR="114300" simplePos="0" relativeHeight="251661312" behindDoc="0" locked="0" layoutInCell="1" allowOverlap="1">
                <wp:simplePos x="0" y="0"/>
                <wp:positionH relativeFrom="column">
                  <wp:posOffset>1468120</wp:posOffset>
                </wp:positionH>
                <wp:positionV relativeFrom="paragraph">
                  <wp:posOffset>1128395</wp:posOffset>
                </wp:positionV>
                <wp:extent cx="419100" cy="869950"/>
                <wp:effectExtent l="9525" t="38100" r="57150" b="1587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8699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D787CE" id="AutoShape 21" o:spid="_x0000_s1026" type="#_x0000_t32" style="position:absolute;left:0;text-align:left;margin-left:115.6pt;margin-top:88.85pt;width:33pt;height:6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" strokeweight="1.25pt">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801370</wp:posOffset>
                </wp:positionH>
                <wp:positionV relativeFrom="paragraph">
                  <wp:posOffset>1978025</wp:posOffset>
                </wp:positionV>
                <wp:extent cx="990600" cy="339090"/>
                <wp:effectExtent l="0" t="1905" r="0" b="190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146" w:rsidRPr="004864F5" w:rsidRDefault="00C05146" w:rsidP="00C05146">
                            <w:pPr>
                              <w:rPr>
                                <w:rFonts w:ascii="ＭＳ ゴシック" w:eastAsia="ＭＳ ゴシック" w:hAnsi="ＭＳ ゴシック"/>
                              </w:rPr>
                            </w:pPr>
                            <w:r w:rsidRPr="004864F5">
                              <w:rPr>
                                <w:rFonts w:ascii="ＭＳ ゴシック" w:eastAsia="ＭＳ ゴシック" w:hAnsi="ＭＳ ゴシック" w:hint="eastAsia"/>
                              </w:rPr>
                              <w:t>7ポイント以上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9" o:spid="_x0000_s1030" type="#_x0000_t202" style="position:absolute;left:0;text-align:left;margin-left:63.1pt;margin-top:155.75pt;width:78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" stroked="f">
                <v:textbox>
                  <w:txbxContent>
                    <w:p w:rsidR="00C05146" w:rsidRPr="004864F5" w:rsidRDefault="00C05146" w:rsidP="00C05146">
                      <w:pPr>
                        <w:rPr>
                          <w:rFonts w:ascii="ＭＳ ゴシック" w:eastAsia="ＭＳ ゴシック" w:hAnsi="ＭＳ ゴシック"/>
                        </w:rPr>
                      </w:pPr>
                      <w:r w:rsidRPr="004864F5">
                        <w:rPr>
                          <w:rFonts w:ascii="ＭＳ ゴシック" w:eastAsia="ＭＳ ゴシック" w:hAnsi="ＭＳ ゴシック" w:hint="eastAsia"/>
                        </w:rPr>
                        <w:t>7ポイント以上</w:t>
                      </w:r>
                    </w:p>
                  </w:txbxContent>
                </v:textbox>
              </v:shape>
            </w:pict>
          </mc:Fallback>
        </mc:AlternateContent>
      </w:r>
      <w:r w:rsidR="005B00A5">
        <w:rPr>
          <w:rFonts w:hint="eastAsia"/>
        </w:rPr>
        <w:t xml:space="preserve">　著（編）者名：書名，発行所名，掲載ページ，発行年月の順とする。</w:t>
      </w:r>
    </w:p>
    <w:p w:rsidR="009F57F4" w:rsidRDefault="006441BF">
      <w:pPr>
        <w:pStyle w:val="a1"/>
      </w:pPr>
      <w:r>
        <w:rPr>
          <w:noProof/>
        </w:rPr>
        <mc:AlternateContent>
          <mc:Choice Requires="wps">
            <w:drawing>
              <wp:anchor distT="0" distB="0" distL="114300" distR="114300" simplePos="0" relativeHeight="251660288" behindDoc="0" locked="0" layoutInCell="1" allowOverlap="1">
                <wp:simplePos x="0" y="0"/>
                <wp:positionH relativeFrom="column">
                  <wp:posOffset>496570</wp:posOffset>
                </wp:positionH>
                <wp:positionV relativeFrom="paragraph">
                  <wp:posOffset>1486535</wp:posOffset>
                </wp:positionV>
                <wp:extent cx="304800" cy="144780"/>
                <wp:effectExtent l="38100" t="57150" r="9525" b="1714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14478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3B647C" id="AutoShape 20" o:spid="_x0000_s1026" type="#_x0000_t32" style="position:absolute;left:0;text-align:left;margin-left:39.1pt;margin-top:117.05pt;width:24pt;height:11.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" strokeweight="1.25pt">
                <v:stroke endarrow="block"/>
              </v:shape>
            </w:pict>
          </mc:Fallback>
        </mc:AlternateContent>
      </w:r>
    </w:p>
    <w:p w:rsidR="005B00A5" w:rsidRDefault="005B00A5">
      <w:pPr>
        <w:pStyle w:val="3"/>
        <w:ind w:left="450" w:hanging="270"/>
      </w:pPr>
      <w:r>
        <w:rPr>
          <w:rFonts w:hint="eastAsia"/>
        </w:rPr>
        <w:lastRenderedPageBreak/>
        <w:t xml:space="preserve">(3) </w:t>
      </w:r>
      <w:r>
        <w:rPr>
          <w:rFonts w:hint="eastAsia"/>
        </w:rPr>
        <w:t>著者名</w:t>
      </w:r>
    </w:p>
    <w:p w:rsidR="005B00A5" w:rsidRPr="0020193C" w:rsidRDefault="005B00A5">
      <w:pPr>
        <w:pStyle w:val="a1"/>
        <w:rPr>
          <w:color w:val="000000"/>
        </w:rPr>
      </w:pPr>
      <w:r>
        <w:rPr>
          <w:rFonts w:hint="eastAsia"/>
        </w:rPr>
        <w:t xml:space="preserve">　和文文献の著者名は必ずフルネームを記す。</w:t>
      </w:r>
      <w:r w:rsidR="002A6241" w:rsidRPr="0020193C">
        <w:rPr>
          <w:rFonts w:hint="eastAsia"/>
          <w:color w:val="000000"/>
        </w:rPr>
        <w:t>また，著者が</w:t>
      </w:r>
      <w:r w:rsidR="00523D46">
        <w:rPr>
          <w:rFonts w:hint="eastAsia"/>
          <w:color w:val="000000"/>
        </w:rPr>
        <w:t>5</w:t>
      </w:r>
      <w:r w:rsidR="002A6241" w:rsidRPr="0020193C">
        <w:rPr>
          <w:rFonts w:hint="eastAsia"/>
          <w:color w:val="000000"/>
        </w:rPr>
        <w:t>名以上の場合には</w:t>
      </w:r>
      <w:r w:rsidRPr="0020193C">
        <w:rPr>
          <w:rFonts w:hint="eastAsia"/>
          <w:color w:val="000000"/>
        </w:rPr>
        <w:t>，筆頭著者以外を「ほか」と省略してもよい。</w:t>
      </w:r>
    </w:p>
    <w:p w:rsidR="005B00A5" w:rsidRDefault="005B00A5">
      <w:pPr>
        <w:pStyle w:val="a1"/>
      </w:pPr>
      <w:r>
        <w:rPr>
          <w:rFonts w:hint="eastAsia"/>
        </w:rPr>
        <w:t xml:space="preserve">　欧文文献の著者名は，姓を先に記し，名はカンマの後にイニシャルで示す。</w:t>
      </w:r>
      <w:r w:rsidR="0020193C">
        <w:rPr>
          <w:rFonts w:hint="eastAsia"/>
        </w:rPr>
        <w:t>また，著者</w:t>
      </w:r>
      <w:r>
        <w:rPr>
          <w:rFonts w:hint="eastAsia"/>
        </w:rPr>
        <w:t>が</w:t>
      </w:r>
      <w:r w:rsidR="0020193C">
        <w:rPr>
          <w:rFonts w:hint="eastAsia"/>
        </w:rPr>
        <w:t>4</w:t>
      </w:r>
      <w:r w:rsidR="0020193C">
        <w:rPr>
          <w:rFonts w:hint="eastAsia"/>
        </w:rPr>
        <w:t>名以上の</w:t>
      </w:r>
      <w:r>
        <w:rPr>
          <w:rFonts w:hint="eastAsia"/>
        </w:rPr>
        <w:t>場合には，筆頭著者以外を「</w:t>
      </w:r>
      <w:r>
        <w:rPr>
          <w:rFonts w:hint="eastAsia"/>
        </w:rPr>
        <w:t>et al.</w:t>
      </w:r>
      <w:r>
        <w:rPr>
          <w:rFonts w:hint="eastAsia"/>
        </w:rPr>
        <w:t>」として省略してもよい。</w:t>
      </w:r>
    </w:p>
    <w:p w:rsidR="005B00A5" w:rsidRDefault="005B00A5">
      <w:pPr>
        <w:pStyle w:val="3"/>
        <w:ind w:left="450" w:hanging="270"/>
      </w:pPr>
      <w:r>
        <w:rPr>
          <w:rFonts w:hint="eastAsia"/>
        </w:rPr>
        <w:t xml:space="preserve">(4) </w:t>
      </w:r>
      <w:r>
        <w:rPr>
          <w:rFonts w:hint="eastAsia"/>
        </w:rPr>
        <w:t>発行年月</w:t>
      </w:r>
    </w:p>
    <w:p w:rsidR="005B00A5" w:rsidRDefault="005B00A5">
      <w:pPr>
        <w:pStyle w:val="a1"/>
      </w:pPr>
      <w:r>
        <w:rPr>
          <w:rFonts w:hint="eastAsia"/>
        </w:rPr>
        <w:t xml:space="preserve">　和文文献の場合，西暦に統一して，</w:t>
      </w:r>
      <w:r>
        <w:rPr>
          <w:rFonts w:hint="eastAsia"/>
        </w:rPr>
        <w:t>1988.11</w:t>
      </w:r>
      <w:r>
        <w:rPr>
          <w:rFonts w:hint="eastAsia"/>
        </w:rPr>
        <w:t>，</w:t>
      </w:r>
      <w:r>
        <w:rPr>
          <w:rFonts w:hint="eastAsia"/>
        </w:rPr>
        <w:t>1991.2</w:t>
      </w:r>
      <w:r>
        <w:rPr>
          <w:rFonts w:hint="eastAsia"/>
        </w:rPr>
        <w:t>のように記す。欧文文献では，</w:t>
      </w:r>
      <w:r>
        <w:rPr>
          <w:rFonts w:hint="eastAsia"/>
        </w:rPr>
        <w:t>Nov.1988</w:t>
      </w:r>
      <w:r>
        <w:rPr>
          <w:rFonts w:hint="eastAsia"/>
        </w:rPr>
        <w:t>，</w:t>
      </w:r>
      <w:r>
        <w:rPr>
          <w:rFonts w:hint="eastAsia"/>
        </w:rPr>
        <w:t>Feb.1991</w:t>
      </w:r>
      <w:r>
        <w:rPr>
          <w:rFonts w:hint="eastAsia"/>
        </w:rPr>
        <w:t>のように記す。</w:t>
      </w:r>
    </w:p>
    <w:p w:rsidR="0051477C" w:rsidRPr="00E7632A" w:rsidRDefault="0051477C" w:rsidP="0051477C">
      <w:pPr>
        <w:pStyle w:val="a1"/>
        <w:rPr>
          <w:color w:val="000000"/>
        </w:rPr>
      </w:pPr>
      <w:r w:rsidRPr="00E7632A">
        <w:rPr>
          <w:rFonts w:hint="eastAsia"/>
          <w:color w:val="000000"/>
        </w:rPr>
        <w:t xml:space="preserve">　</w:t>
      </w:r>
      <w:r w:rsidRPr="00E7632A">
        <w:rPr>
          <w:rFonts w:hint="eastAsia"/>
          <w:color w:val="000000"/>
        </w:rPr>
        <w:t>(5)</w:t>
      </w:r>
      <w:r w:rsidRPr="00E7632A">
        <w:rPr>
          <w:rFonts w:hint="eastAsia"/>
          <w:color w:val="000000"/>
        </w:rPr>
        <w:t>インターネットの場合</w:t>
      </w:r>
    </w:p>
    <w:p w:rsidR="0051477C" w:rsidRPr="0051477C" w:rsidRDefault="0051477C" w:rsidP="0051477C">
      <w:pPr>
        <w:pStyle w:val="a1"/>
        <w:rPr>
          <w:b/>
          <w:color w:val="0070C0"/>
        </w:rPr>
      </w:pPr>
      <w:r w:rsidRPr="00E7632A">
        <w:rPr>
          <w:rFonts w:hint="eastAsia"/>
          <w:color w:val="000000"/>
        </w:rPr>
        <w:t xml:space="preserve">　インターネットのタイトル（入手先）：</w:t>
      </w:r>
      <w:r w:rsidRPr="00E7632A">
        <w:rPr>
          <w:rFonts w:hint="eastAsia"/>
          <w:color w:val="000000"/>
        </w:rPr>
        <w:t>URL</w:t>
      </w:r>
      <w:r w:rsidRPr="00E7632A">
        <w:rPr>
          <w:rFonts w:hint="eastAsia"/>
          <w:color w:val="000000"/>
        </w:rPr>
        <w:t>（閲覧日：</w:t>
      </w:r>
      <w:r w:rsidRPr="00E7632A">
        <w:rPr>
          <w:rFonts w:hint="eastAsia"/>
          <w:color w:val="000000"/>
        </w:rPr>
        <w:t>201</w:t>
      </w:r>
      <w:r w:rsidR="00114496">
        <w:rPr>
          <w:rFonts w:hint="eastAsia"/>
          <w:color w:val="000000"/>
        </w:rPr>
        <w:t>6</w:t>
      </w:r>
      <w:r w:rsidRPr="00E7632A">
        <w:rPr>
          <w:rFonts w:hint="eastAsia"/>
          <w:color w:val="000000"/>
        </w:rPr>
        <w:t>年</w:t>
      </w:r>
      <w:r w:rsidRPr="00E7632A">
        <w:rPr>
          <w:rFonts w:hint="eastAsia"/>
          <w:color w:val="000000"/>
        </w:rPr>
        <w:t>11</w:t>
      </w:r>
      <w:r w:rsidRPr="00E7632A">
        <w:rPr>
          <w:rFonts w:hint="eastAsia"/>
          <w:color w:val="000000"/>
        </w:rPr>
        <w:t>月</w:t>
      </w:r>
      <w:r w:rsidRPr="00E7632A">
        <w:rPr>
          <w:rFonts w:hint="eastAsia"/>
          <w:color w:val="000000"/>
        </w:rPr>
        <w:t>6</w:t>
      </w:r>
      <w:r w:rsidRPr="00E7632A">
        <w:rPr>
          <w:rFonts w:hint="eastAsia"/>
          <w:color w:val="000000"/>
        </w:rPr>
        <w:t>日）の順番で記す。</w:t>
      </w:r>
    </w:p>
    <w:p w:rsidR="005B00A5" w:rsidRDefault="005B00A5">
      <w:pPr>
        <w:pStyle w:val="1"/>
        <w:ind w:left="270" w:hanging="270"/>
      </w:pPr>
      <w:r>
        <w:rPr>
          <w:rFonts w:hint="eastAsia"/>
        </w:rPr>
        <w:t>5. PDF</w:t>
      </w:r>
      <w:r>
        <w:rPr>
          <w:rFonts w:hint="eastAsia"/>
        </w:rPr>
        <w:t>ファイルの作成</w:t>
      </w:r>
    </w:p>
    <w:p w:rsidR="005B00A5" w:rsidRDefault="005B00A5">
      <w:pPr>
        <w:pStyle w:val="a1"/>
      </w:pPr>
      <w:r>
        <w:rPr>
          <w:rFonts w:hint="eastAsia"/>
        </w:rPr>
        <w:t xml:space="preserve">　</w:t>
      </w:r>
      <w:r>
        <w:rPr>
          <w:rFonts w:hint="eastAsia"/>
        </w:rPr>
        <w:t>PDF</w:t>
      </w:r>
      <w:r>
        <w:rPr>
          <w:rFonts w:hint="eastAsia"/>
        </w:rPr>
        <w:t>ファイルの作成および注意事項を以下にまとめる。詳細については，</w:t>
      </w:r>
      <w:r w:rsidR="00723EB5">
        <w:rPr>
          <w:rFonts w:hint="eastAsia"/>
        </w:rPr>
        <w:t>年次大会</w:t>
      </w:r>
      <w:r w:rsidR="00723EB5">
        <w:rPr>
          <w:rFonts w:hint="eastAsia"/>
        </w:rPr>
        <w:t>20</w:t>
      </w:r>
      <w:r w:rsidR="006C1CCA">
        <w:rPr>
          <w:rFonts w:hint="eastAsia"/>
        </w:rPr>
        <w:t>21</w:t>
      </w:r>
      <w:r w:rsidR="00723EB5">
        <w:rPr>
          <w:rFonts w:hint="eastAsia"/>
        </w:rPr>
        <w:t>（</w:t>
      </w:r>
      <w:r w:rsidR="006C1CCA">
        <w:rPr>
          <w:rFonts w:hint="eastAsia"/>
        </w:rPr>
        <w:t>名古屋</w:t>
      </w:r>
      <w:r w:rsidR="00723EB5">
        <w:rPr>
          <w:rFonts w:hint="eastAsia"/>
        </w:rPr>
        <w:t>）</w:t>
      </w:r>
      <w:r>
        <w:rPr>
          <w:rFonts w:hint="eastAsia"/>
          <w:color w:val="000000"/>
          <w:szCs w:val="21"/>
        </w:rPr>
        <w:t>ホームページの</w:t>
      </w:r>
      <w:r>
        <w:rPr>
          <w:rFonts w:hint="eastAsia"/>
          <w:color w:val="000000"/>
          <w:szCs w:val="21"/>
        </w:rPr>
        <w:t>PDF</w:t>
      </w:r>
      <w:r>
        <w:rPr>
          <w:rFonts w:ascii="ＭＳ 明朝" w:hint="eastAsia"/>
          <w:color w:val="000000"/>
          <w:szCs w:val="21"/>
        </w:rPr>
        <w:t>作成方法</w:t>
      </w:r>
      <w:r>
        <w:rPr>
          <w:rFonts w:hint="eastAsia"/>
          <w:color w:val="000000"/>
          <w:szCs w:val="21"/>
        </w:rPr>
        <w:t>（「電子投稿のページ（</w:t>
      </w:r>
      <w:r w:rsidR="00F92F81" w:rsidRPr="00ED2E6F">
        <w:rPr>
          <w:color w:val="000000"/>
        </w:rPr>
        <w:t>https://confit.atlas.jp/jci20</w:t>
      </w:r>
      <w:r w:rsidR="006C1CCA">
        <w:rPr>
          <w:rFonts w:hint="eastAsia"/>
          <w:color w:val="000000"/>
        </w:rPr>
        <w:t>21</w:t>
      </w:r>
      <w:bookmarkStart w:id="0" w:name="_GoBack"/>
      <w:bookmarkEnd w:id="0"/>
      <w:r>
        <w:rPr>
          <w:rFonts w:hint="eastAsia"/>
          <w:color w:val="000000"/>
          <w:szCs w:val="21"/>
        </w:rPr>
        <w:t>）」の「</w:t>
      </w:r>
      <w:r>
        <w:rPr>
          <w:rFonts w:hint="eastAsia"/>
          <w:color w:val="000000"/>
          <w:szCs w:val="21"/>
        </w:rPr>
        <w:t>FAQ</w:t>
      </w:r>
      <w:r>
        <w:rPr>
          <w:rFonts w:hint="eastAsia"/>
          <w:color w:val="000000"/>
          <w:szCs w:val="21"/>
        </w:rPr>
        <w:t>」に掲載）を参照のこと。</w:t>
      </w:r>
    </w:p>
    <w:p w:rsidR="005B00A5" w:rsidRDefault="00114496">
      <w:pPr>
        <w:pStyle w:val="a1"/>
        <w:numPr>
          <w:ilvl w:val="0"/>
          <w:numId w:val="5"/>
        </w:numPr>
        <w:tabs>
          <w:tab w:val="clear" w:pos="360"/>
          <w:tab w:val="num" w:pos="284"/>
        </w:tabs>
        <w:ind w:left="284" w:hanging="284"/>
        <w:rPr>
          <w:rFonts w:ascii="Arial" w:hAnsi="Arial" w:cs="Arial"/>
          <w:color w:val="000000"/>
          <w:szCs w:val="21"/>
        </w:rPr>
      </w:pPr>
      <w:r>
        <w:rPr>
          <w:rFonts w:hint="eastAsia"/>
        </w:rPr>
        <w:t>Adobe</w:t>
      </w:r>
      <w:r>
        <w:t xml:space="preserve"> </w:t>
      </w:r>
      <w:r w:rsidR="005B00A5">
        <w:rPr>
          <w:rFonts w:hint="eastAsia"/>
        </w:rPr>
        <w:t xml:space="preserve">Acrobat </w:t>
      </w:r>
      <w:r w:rsidR="005B00A5">
        <w:rPr>
          <w:rFonts w:hint="eastAsia"/>
          <w:color w:val="000000"/>
        </w:rPr>
        <w:t>（アドビシステム社）を使用し，全てのフォントの埋め込みをして作成した</w:t>
      </w:r>
      <w:r w:rsidR="005B00A5">
        <w:rPr>
          <w:rFonts w:hint="eastAsia"/>
          <w:color w:val="000000"/>
        </w:rPr>
        <w:t>PDF</w:t>
      </w:r>
      <w:r w:rsidR="005B00A5">
        <w:rPr>
          <w:rFonts w:hint="eastAsia"/>
          <w:color w:val="000000"/>
        </w:rPr>
        <w:t>ファイルとする。</w:t>
      </w:r>
    </w:p>
    <w:p w:rsidR="005B00A5" w:rsidRDefault="005B00A5">
      <w:pPr>
        <w:pStyle w:val="a1"/>
        <w:numPr>
          <w:ilvl w:val="0"/>
          <w:numId w:val="5"/>
        </w:numPr>
        <w:tabs>
          <w:tab w:val="clear" w:pos="360"/>
          <w:tab w:val="num" w:pos="284"/>
        </w:tabs>
        <w:ind w:left="284" w:hanging="284"/>
        <w:rPr>
          <w:rFonts w:ascii="Arial" w:hAnsi="Arial" w:cs="Arial"/>
          <w:color w:val="000000"/>
          <w:szCs w:val="21"/>
        </w:rPr>
      </w:pPr>
      <w:r>
        <w:rPr>
          <w:color w:val="000000"/>
          <w:szCs w:val="21"/>
        </w:rPr>
        <w:t>PDF</w:t>
      </w:r>
      <w:r>
        <w:rPr>
          <w:rFonts w:ascii="Arial" w:hAnsi="Arial" w:cs="Arial" w:hint="eastAsia"/>
          <w:color w:val="000000"/>
          <w:szCs w:val="21"/>
        </w:rPr>
        <w:t>ファイル変換後，全てのフォントが埋め込みされていることを必ず確認すること。確認方法の詳細については，</w:t>
      </w:r>
      <w:r w:rsidR="006C1CCA">
        <w:rPr>
          <w:rFonts w:hint="eastAsia"/>
        </w:rPr>
        <w:t>年次大会</w:t>
      </w:r>
      <w:r w:rsidR="006C1CCA">
        <w:rPr>
          <w:rFonts w:hint="eastAsia"/>
        </w:rPr>
        <w:t>2021</w:t>
      </w:r>
      <w:r w:rsidR="006C1CCA">
        <w:rPr>
          <w:rFonts w:hint="eastAsia"/>
        </w:rPr>
        <w:t>（名古屋）</w:t>
      </w:r>
      <w:r>
        <w:rPr>
          <w:rFonts w:hint="eastAsia"/>
          <w:color w:val="000000"/>
          <w:szCs w:val="21"/>
        </w:rPr>
        <w:t>ホームページの</w:t>
      </w:r>
      <w:r>
        <w:rPr>
          <w:rFonts w:hint="eastAsia"/>
          <w:color w:val="000000"/>
          <w:szCs w:val="21"/>
        </w:rPr>
        <w:t>PDF</w:t>
      </w:r>
      <w:r>
        <w:rPr>
          <w:rFonts w:ascii="ＭＳ 明朝" w:hint="eastAsia"/>
          <w:color w:val="000000"/>
          <w:szCs w:val="21"/>
        </w:rPr>
        <w:t>作成方法</w:t>
      </w:r>
      <w:r>
        <w:rPr>
          <w:rFonts w:hint="eastAsia"/>
          <w:color w:val="000000"/>
          <w:szCs w:val="21"/>
        </w:rPr>
        <w:t>を参照のこと。</w:t>
      </w:r>
    </w:p>
    <w:p w:rsidR="005B00A5" w:rsidRDefault="00A21549" w:rsidP="00A21549">
      <w:pPr>
        <w:pStyle w:val="a1"/>
        <w:numPr>
          <w:ilvl w:val="0"/>
          <w:numId w:val="5"/>
        </w:numPr>
        <w:rPr>
          <w:rFonts w:ascii="Arial" w:hAnsi="Arial" w:cs="Arial"/>
          <w:color w:val="000000"/>
          <w:szCs w:val="21"/>
        </w:rPr>
      </w:pPr>
      <w:r w:rsidRPr="00A21549">
        <w:rPr>
          <w:rFonts w:hint="eastAsia"/>
          <w:color w:val="000000"/>
          <w:szCs w:val="21"/>
        </w:rPr>
        <w:t>Acrobat Reader</w:t>
      </w:r>
      <w:r w:rsidRPr="00A21549">
        <w:rPr>
          <w:rFonts w:hint="eastAsia"/>
          <w:color w:val="000000"/>
          <w:szCs w:val="21"/>
        </w:rPr>
        <w:t>は，</w:t>
      </w:r>
      <w:r w:rsidRPr="00A21549">
        <w:rPr>
          <w:rFonts w:hint="eastAsia"/>
          <w:color w:val="000000"/>
          <w:szCs w:val="21"/>
        </w:rPr>
        <w:t>PDF</w:t>
      </w:r>
      <w:r w:rsidRPr="00A21549">
        <w:rPr>
          <w:rFonts w:hint="eastAsia"/>
          <w:color w:val="000000"/>
          <w:szCs w:val="21"/>
        </w:rPr>
        <w:t>ファイルに変換することはできない。</w:t>
      </w:r>
    </w:p>
    <w:p w:rsidR="005B00A5" w:rsidRDefault="005B00A5">
      <w:pPr>
        <w:pStyle w:val="a1"/>
        <w:numPr>
          <w:ilvl w:val="0"/>
          <w:numId w:val="5"/>
        </w:numPr>
        <w:tabs>
          <w:tab w:val="clear" w:pos="360"/>
          <w:tab w:val="num" w:pos="284"/>
        </w:tabs>
        <w:ind w:left="284" w:hanging="284"/>
        <w:rPr>
          <w:rFonts w:ascii="Arial" w:hAnsi="Arial" w:cs="Arial"/>
          <w:color w:val="000000"/>
          <w:szCs w:val="21"/>
        </w:rPr>
      </w:pPr>
      <w:r>
        <w:rPr>
          <w:rFonts w:hint="eastAsia"/>
          <w:color w:val="000000"/>
        </w:rPr>
        <w:t>PDF</w:t>
      </w:r>
      <w:r>
        <w:rPr>
          <w:rFonts w:hint="eastAsia"/>
          <w:color w:val="000000"/>
        </w:rPr>
        <w:t>ファイルの容量は</w:t>
      </w:r>
      <w:r w:rsidR="00F92F81">
        <w:rPr>
          <w:rFonts w:hint="eastAsia"/>
          <w:color w:val="000000"/>
        </w:rPr>
        <w:t>2.0</w:t>
      </w:r>
      <w:r w:rsidR="00EB6974">
        <w:rPr>
          <w:rFonts w:hint="eastAsia"/>
          <w:color w:val="000000"/>
        </w:rPr>
        <w:t>MB</w:t>
      </w:r>
      <w:r>
        <w:rPr>
          <w:rFonts w:hint="eastAsia"/>
          <w:color w:val="000000"/>
        </w:rPr>
        <w:t>以下とし，これを超えたものは受け付けない。</w:t>
      </w:r>
    </w:p>
    <w:p w:rsidR="00650123" w:rsidRPr="00790E7B" w:rsidRDefault="005B00A5" w:rsidP="004864F5">
      <w:pPr>
        <w:pStyle w:val="a1"/>
        <w:numPr>
          <w:ilvl w:val="0"/>
          <w:numId w:val="5"/>
        </w:numPr>
        <w:tabs>
          <w:tab w:val="clear" w:pos="360"/>
          <w:tab w:val="num" w:pos="284"/>
        </w:tabs>
        <w:ind w:left="284" w:hanging="284"/>
        <w:rPr>
          <w:rFonts w:ascii="Arial" w:hAnsi="Arial" w:cs="Arial"/>
          <w:color w:val="000000"/>
          <w:szCs w:val="21"/>
        </w:rPr>
      </w:pPr>
      <w:r w:rsidRPr="00790E7B">
        <w:rPr>
          <w:rFonts w:hint="eastAsia"/>
          <w:color w:val="000000"/>
        </w:rPr>
        <w:t>PDF</w:t>
      </w:r>
      <w:r w:rsidRPr="00790E7B">
        <w:rPr>
          <w:rFonts w:hint="eastAsia"/>
          <w:color w:val="000000"/>
        </w:rPr>
        <w:t>ファイルが</w:t>
      </w:r>
      <w:r w:rsidR="00F92F81" w:rsidRPr="00790E7B">
        <w:rPr>
          <w:rFonts w:hint="eastAsia"/>
          <w:color w:val="000000"/>
        </w:rPr>
        <w:t>2.0</w:t>
      </w:r>
      <w:r w:rsidR="00EB6974" w:rsidRPr="00790E7B">
        <w:rPr>
          <w:rFonts w:hint="eastAsia"/>
          <w:color w:val="000000"/>
        </w:rPr>
        <w:t>MB</w:t>
      </w:r>
      <w:r w:rsidRPr="00790E7B">
        <w:rPr>
          <w:rFonts w:hint="eastAsia"/>
          <w:color w:val="000000"/>
        </w:rPr>
        <w:t>を超えた場合の対策</w:t>
      </w:r>
      <w:r>
        <w:rPr>
          <w:rFonts w:hint="eastAsia"/>
        </w:rPr>
        <w:t>として</w:t>
      </w:r>
      <w:r w:rsidR="00EB6974">
        <w:rPr>
          <w:rFonts w:hint="eastAsia"/>
        </w:rPr>
        <w:t xml:space="preserve">　</w:t>
      </w:r>
      <w:r>
        <w:rPr>
          <w:rFonts w:hint="eastAsia"/>
        </w:rPr>
        <w:t>は，</w:t>
      </w:r>
    </w:p>
    <w:p w:rsidR="00114496" w:rsidRDefault="005B00A5" w:rsidP="008D17B6">
      <w:pPr>
        <w:pStyle w:val="a1"/>
        <w:numPr>
          <w:ilvl w:val="1"/>
          <w:numId w:val="1"/>
        </w:numPr>
      </w:pPr>
      <w:r>
        <w:rPr>
          <w:rFonts w:hint="eastAsia"/>
        </w:rPr>
        <w:t>PDF</w:t>
      </w:r>
      <w:r>
        <w:rPr>
          <w:rFonts w:hint="eastAsia"/>
        </w:rPr>
        <w:t>ファイルへの変換時の「カラービットマッ</w:t>
      </w:r>
      <w:r w:rsidR="00650123">
        <w:rPr>
          <w:rFonts w:hint="eastAsia"/>
        </w:rPr>
        <w:t>ップ」</w:t>
      </w:r>
      <w:r>
        <w:rPr>
          <w:rFonts w:hint="eastAsia"/>
        </w:rPr>
        <w:t>もしくは「グレースケールビットマップ」</w:t>
      </w:r>
      <w:r w:rsidR="00840510">
        <w:rPr>
          <w:rFonts w:hint="eastAsia"/>
        </w:rPr>
        <w:t xml:space="preserve">　</w:t>
      </w:r>
    </w:p>
    <w:p w:rsidR="00114496" w:rsidRDefault="006441BF" w:rsidP="00114496">
      <w:pPr>
        <w:pStyle w:val="a1"/>
        <w:ind w:left="780"/>
      </w:pPr>
      <w:r>
        <w:rPr>
          <w:noProof/>
        </w:rPr>
        <mc:AlternateContent>
          <mc:Choice Requires="wps">
            <w:drawing>
              <wp:anchor distT="0" distB="0" distL="114300" distR="114300" simplePos="0" relativeHeight="251657216" behindDoc="0" locked="0" layoutInCell="1" allowOverlap="1">
                <wp:simplePos x="0" y="0"/>
                <wp:positionH relativeFrom="column">
                  <wp:posOffset>2715895</wp:posOffset>
                </wp:positionH>
                <wp:positionV relativeFrom="paragraph">
                  <wp:posOffset>-2665095</wp:posOffset>
                </wp:positionV>
                <wp:extent cx="438150" cy="5967730"/>
                <wp:effectExtent l="9525" t="9525" r="13970"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8150" cy="5967730"/>
                        </a:xfrm>
                        <a:prstGeom prst="rightBrace">
                          <a:avLst>
                            <a:gd name="adj1" fmla="val 1039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F8FDB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213.85pt;margin-top:-209.85pt;width:34.5pt;height:469.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" adj="1648">
                <v:textbox inset="5.85pt,.7pt,5.85pt,.7pt"/>
              </v:shape>
            </w:pict>
          </mc:Fallback>
        </mc:AlternateContent>
      </w:r>
    </w:p>
    <w:p w:rsidR="00114496" w:rsidRDefault="00840510" w:rsidP="00114496">
      <w:pPr>
        <w:pStyle w:val="a1"/>
        <w:ind w:left="780"/>
      </w:pPr>
      <w:r>
        <w:rPr>
          <w:rFonts w:hint="eastAsia"/>
        </w:rPr>
        <w:lastRenderedPageBreak/>
        <w:t xml:space="preserve">　　　　　　　　　　　　　　　　　　　　　　　</w:t>
      </w:r>
      <w:r w:rsidR="005B00A5">
        <w:rPr>
          <w:rFonts w:hint="eastAsia"/>
        </w:rPr>
        <w:t>の解像度（デフォルトは</w:t>
      </w:r>
      <w:r w:rsidR="005B00A5">
        <w:rPr>
          <w:rFonts w:hint="eastAsia"/>
        </w:rPr>
        <w:t>72dpi</w:t>
      </w:r>
      <w:r w:rsidR="005B00A5">
        <w:rPr>
          <w:rFonts w:hint="eastAsia"/>
        </w:rPr>
        <w:t>）の設定を小さ</w:t>
      </w:r>
    </w:p>
    <w:p w:rsidR="005B00A5" w:rsidRDefault="00840510" w:rsidP="00114496">
      <w:pPr>
        <w:pStyle w:val="a1"/>
        <w:ind w:left="780"/>
      </w:pPr>
      <w:r>
        <w:rPr>
          <w:rFonts w:hint="eastAsia"/>
        </w:rPr>
        <w:t>くする。詳細は</w:t>
      </w:r>
      <w:r>
        <w:rPr>
          <w:rFonts w:hint="eastAsia"/>
        </w:rPr>
        <w:t>PDF</w:t>
      </w:r>
      <w:r w:rsidRPr="00650123">
        <w:rPr>
          <w:rFonts w:hint="eastAsia"/>
          <w:spacing w:val="-2"/>
          <w:szCs w:val="21"/>
        </w:rPr>
        <w:t>変換のインストラクション</w:t>
      </w:r>
      <w:r w:rsidR="005B00A5" w:rsidRPr="00650123">
        <w:rPr>
          <w:rFonts w:hint="eastAsia"/>
          <w:spacing w:val="-2"/>
          <w:szCs w:val="21"/>
        </w:rPr>
        <w:t>を参照のこと。</w:t>
      </w:r>
    </w:p>
    <w:p w:rsidR="005B00A5" w:rsidRDefault="005B00A5">
      <w:pPr>
        <w:pStyle w:val="a1"/>
        <w:numPr>
          <w:ilvl w:val="1"/>
          <w:numId w:val="1"/>
        </w:numPr>
      </w:pPr>
      <w:r>
        <w:rPr>
          <w:rFonts w:hint="eastAsia"/>
        </w:rPr>
        <w:t>原稿に貼り込んだ写真の解像度および色数を小さくする。写真を白黒にする。（写真を貼り込んだ後に縮小しない。）</w:t>
      </w:r>
    </w:p>
    <w:p w:rsidR="005B00A5" w:rsidRPr="00B61C1E" w:rsidRDefault="005B00A5" w:rsidP="00176CB9">
      <w:pPr>
        <w:pStyle w:val="a1"/>
        <w:numPr>
          <w:ilvl w:val="0"/>
          <w:numId w:val="5"/>
        </w:numPr>
        <w:tabs>
          <w:tab w:val="clear" w:pos="360"/>
          <w:tab w:val="num" w:pos="284"/>
        </w:tabs>
        <w:ind w:left="284" w:hanging="284"/>
        <w:rPr>
          <w:rFonts w:ascii="Arial" w:hAnsi="Arial" w:cs="Arial"/>
          <w:color w:val="000000"/>
          <w:szCs w:val="21"/>
        </w:rPr>
      </w:pPr>
      <w:r>
        <w:rPr>
          <w:rFonts w:hint="eastAsia"/>
        </w:rPr>
        <w:t>図および写真は，カラーを使用</w:t>
      </w:r>
      <w:r w:rsidR="002C37E1">
        <w:rPr>
          <w:rFonts w:hint="eastAsia"/>
        </w:rPr>
        <w:t>してもよいが</w:t>
      </w:r>
      <w:r>
        <w:rPr>
          <w:rFonts w:hint="eastAsia"/>
        </w:rPr>
        <w:t>，</w:t>
      </w:r>
      <w:r w:rsidR="00C6237C" w:rsidRPr="00B61C1E">
        <w:rPr>
          <w:rFonts w:hint="eastAsia"/>
          <w:color w:val="000000"/>
        </w:rPr>
        <w:t>必ず線・点線や写真が判読できるか確認すること</w:t>
      </w:r>
      <w:r w:rsidRPr="00B61C1E">
        <w:rPr>
          <w:rFonts w:hint="eastAsia"/>
          <w:color w:val="000000"/>
        </w:rPr>
        <w:t>。</w:t>
      </w:r>
      <w:r>
        <w:rPr>
          <w:rFonts w:hint="eastAsia"/>
        </w:rPr>
        <w:t>PDF</w:t>
      </w:r>
      <w:r>
        <w:rPr>
          <w:rFonts w:hint="eastAsia"/>
        </w:rPr>
        <w:t>ファイルへの変換後に印刷して，原稿のイメージが変わっていないかを必ず確認すること。特に，</w:t>
      </w:r>
      <w:r>
        <w:rPr>
          <w:rFonts w:hint="eastAsia"/>
        </w:rPr>
        <w:t>PDF</w:t>
      </w:r>
      <w:r>
        <w:rPr>
          <w:rFonts w:hint="eastAsia"/>
        </w:rPr>
        <w:t>ファイルへの変換後にページ数が異なる場合があるので，よく確認すること。</w:t>
      </w:r>
    </w:p>
    <w:p w:rsidR="00B61C1E" w:rsidRPr="00B61C1E" w:rsidRDefault="00B61C1E" w:rsidP="00B61C1E">
      <w:pPr>
        <w:numPr>
          <w:ilvl w:val="0"/>
          <w:numId w:val="5"/>
        </w:numPr>
        <w:rPr>
          <w:rFonts w:ascii="Arial" w:hAnsi="Arial" w:cs="Arial"/>
          <w:color w:val="000000"/>
          <w:szCs w:val="21"/>
        </w:rPr>
      </w:pPr>
      <w:r>
        <w:rPr>
          <w:rFonts w:ascii="Arial" w:hAnsi="Arial" w:cs="Arial" w:hint="eastAsia"/>
          <w:color w:val="000000"/>
          <w:szCs w:val="21"/>
        </w:rPr>
        <w:t>投稿画面上で</w:t>
      </w:r>
      <w:r>
        <w:rPr>
          <w:rFonts w:ascii="Arial" w:hAnsi="Arial" w:cs="Arial" w:hint="eastAsia"/>
          <w:color w:val="000000"/>
          <w:szCs w:val="21"/>
        </w:rPr>
        <w:t>PDF</w:t>
      </w:r>
      <w:r>
        <w:rPr>
          <w:rFonts w:ascii="Arial" w:hAnsi="Arial" w:cs="Arial" w:hint="eastAsia"/>
          <w:color w:val="000000"/>
          <w:szCs w:val="21"/>
        </w:rPr>
        <w:t>化したものは，あくまでも査読</w:t>
      </w:r>
      <w:r w:rsidR="00A824EB">
        <w:rPr>
          <w:rFonts w:ascii="Arial" w:hAnsi="Arial" w:cs="Arial" w:hint="eastAsia"/>
          <w:color w:val="000000"/>
          <w:szCs w:val="21"/>
        </w:rPr>
        <w:t>で使用するための</w:t>
      </w:r>
      <w:r>
        <w:rPr>
          <w:rFonts w:ascii="Arial" w:hAnsi="Arial" w:cs="Arial" w:hint="eastAsia"/>
          <w:color w:val="000000"/>
          <w:szCs w:val="21"/>
        </w:rPr>
        <w:t>PDF</w:t>
      </w:r>
      <w:r>
        <w:rPr>
          <w:rFonts w:ascii="Arial" w:hAnsi="Arial" w:cs="Arial" w:hint="eastAsia"/>
          <w:color w:val="000000"/>
          <w:szCs w:val="21"/>
        </w:rPr>
        <w:t>であって</w:t>
      </w:r>
      <w:r w:rsidRPr="00B61C1E">
        <w:rPr>
          <w:rFonts w:ascii="Arial" w:hAnsi="Arial" w:cs="Arial" w:hint="eastAsia"/>
          <w:color w:val="000000"/>
          <w:szCs w:val="21"/>
        </w:rPr>
        <w:t>，投稿者自身で作成された最終原稿・修正原稿</w:t>
      </w:r>
      <w:r>
        <w:rPr>
          <w:rFonts w:ascii="Arial" w:hAnsi="Arial" w:cs="Arial" w:hint="eastAsia"/>
          <w:color w:val="000000"/>
          <w:szCs w:val="21"/>
        </w:rPr>
        <w:t>の</w:t>
      </w:r>
      <w:r w:rsidRPr="00B61C1E">
        <w:rPr>
          <w:rFonts w:ascii="Arial" w:hAnsi="Arial" w:cs="Arial" w:hint="eastAsia"/>
          <w:color w:val="000000"/>
          <w:szCs w:val="21"/>
        </w:rPr>
        <w:t>PDF</w:t>
      </w:r>
      <w:r w:rsidRPr="00B61C1E">
        <w:rPr>
          <w:rFonts w:ascii="Arial" w:hAnsi="Arial" w:cs="Arial" w:hint="eastAsia"/>
          <w:color w:val="000000"/>
          <w:szCs w:val="21"/>
        </w:rPr>
        <w:t>ファイルが</w:t>
      </w:r>
      <w:r>
        <w:rPr>
          <w:rFonts w:ascii="Arial" w:hAnsi="Arial" w:cs="Arial" w:hint="eastAsia"/>
          <w:color w:val="000000"/>
          <w:szCs w:val="21"/>
        </w:rPr>
        <w:t>，</w:t>
      </w:r>
      <w:r w:rsidRPr="00B61C1E">
        <w:rPr>
          <w:rFonts w:ascii="Arial" w:hAnsi="Arial" w:cs="Arial" w:hint="eastAsia"/>
          <w:color w:val="000000"/>
          <w:szCs w:val="21"/>
        </w:rPr>
        <w:t>DVD</w:t>
      </w:r>
      <w:r w:rsidRPr="00B61C1E">
        <w:rPr>
          <w:rFonts w:ascii="Arial" w:hAnsi="Arial" w:cs="Arial" w:hint="eastAsia"/>
          <w:color w:val="000000"/>
          <w:szCs w:val="21"/>
        </w:rPr>
        <w:t>版論文集</w:t>
      </w:r>
      <w:r>
        <w:rPr>
          <w:rFonts w:ascii="Arial" w:hAnsi="Arial" w:cs="Arial" w:hint="eastAsia"/>
          <w:color w:val="000000"/>
          <w:szCs w:val="21"/>
        </w:rPr>
        <w:t>に</w:t>
      </w:r>
      <w:r w:rsidR="00F31093">
        <w:rPr>
          <w:rFonts w:ascii="Arial" w:hAnsi="Arial" w:cs="Arial" w:hint="eastAsia"/>
          <w:color w:val="000000"/>
          <w:szCs w:val="21"/>
        </w:rPr>
        <w:t>登載</w:t>
      </w:r>
      <w:r w:rsidRPr="00B61C1E">
        <w:rPr>
          <w:rFonts w:ascii="Arial" w:hAnsi="Arial" w:cs="Arial" w:hint="eastAsia"/>
          <w:color w:val="000000"/>
          <w:szCs w:val="21"/>
        </w:rPr>
        <w:t>される。</w:t>
      </w:r>
    </w:p>
    <w:p w:rsidR="005B00A5" w:rsidRDefault="005B00A5">
      <w:pPr>
        <w:pStyle w:val="a1"/>
      </w:pPr>
    </w:p>
    <w:p w:rsidR="005B00A5" w:rsidRDefault="005B00A5">
      <w:pPr>
        <w:pStyle w:val="1"/>
        <w:ind w:left="270" w:hanging="270"/>
      </w:pPr>
      <w:r>
        <w:rPr>
          <w:rFonts w:hint="eastAsia"/>
        </w:rPr>
        <w:t>参考文献</w:t>
      </w:r>
      <w:r>
        <w:rPr>
          <w:rFonts w:ascii="ＭＳ 明朝" w:eastAsia="ＭＳ 明朝" w:hAnsi="ＭＳ ゴシック" w:hint="eastAsia"/>
        </w:rPr>
        <w:t>（記載例）</w:t>
      </w:r>
    </w:p>
    <w:p w:rsidR="005B00A5" w:rsidRDefault="005B00A5">
      <w:pPr>
        <w:pStyle w:val="a"/>
      </w:pPr>
      <w:r>
        <w:rPr>
          <w:rFonts w:hint="eastAsia"/>
        </w:rPr>
        <w:t>小林一輔，魚本健人，嶋　文雄：コンクリート混和材としての高炉水砕スラグ粉末の品質がコンクリートの圧縮強度ならびに乾燥収縮に及ぼす影響，コンクリート工学，</w:t>
      </w:r>
      <w:r>
        <w:rPr>
          <w:rFonts w:hint="eastAsia"/>
        </w:rPr>
        <w:t>Vol.17</w:t>
      </w:r>
      <w:r>
        <w:rPr>
          <w:rFonts w:hint="eastAsia"/>
        </w:rPr>
        <w:t>，</w:t>
      </w:r>
      <w:r>
        <w:rPr>
          <w:rFonts w:hint="eastAsia"/>
        </w:rPr>
        <w:t>No.5</w:t>
      </w:r>
      <w:r>
        <w:rPr>
          <w:rFonts w:hint="eastAsia"/>
        </w:rPr>
        <w:t>，</w:t>
      </w:r>
      <w:r>
        <w:rPr>
          <w:rFonts w:hint="eastAsia"/>
        </w:rPr>
        <w:t>pp.87-95</w:t>
      </w:r>
      <w:r>
        <w:rPr>
          <w:rFonts w:hint="eastAsia"/>
        </w:rPr>
        <w:t>，</w:t>
      </w:r>
      <w:r>
        <w:rPr>
          <w:rFonts w:hint="eastAsia"/>
        </w:rPr>
        <w:t>1979.5</w:t>
      </w:r>
    </w:p>
    <w:p w:rsidR="005B00A5" w:rsidRPr="00E7632A" w:rsidRDefault="0051477C">
      <w:pPr>
        <w:pStyle w:val="a"/>
        <w:rPr>
          <w:color w:val="000000"/>
        </w:rPr>
      </w:pPr>
      <w:r w:rsidRPr="00E7632A">
        <w:rPr>
          <w:rFonts w:hint="eastAsia"/>
          <w:color w:val="000000"/>
          <w:szCs w:val="18"/>
        </w:rPr>
        <w:t>コンクリート工学年次大会投稿画面</w:t>
      </w:r>
      <w:r w:rsidRPr="00E7632A">
        <w:rPr>
          <w:rFonts w:hint="eastAsia"/>
          <w:color w:val="000000"/>
          <w:szCs w:val="18"/>
        </w:rPr>
        <w:t>FAQ</w:t>
      </w:r>
      <w:r w:rsidRPr="00E7632A">
        <w:rPr>
          <w:rFonts w:hint="eastAsia"/>
          <w:color w:val="000000"/>
          <w:szCs w:val="18"/>
        </w:rPr>
        <w:t>参照</w:t>
      </w:r>
      <w:r w:rsidRPr="00E7632A">
        <w:rPr>
          <w:rFonts w:hint="eastAsia"/>
          <w:color w:val="000000"/>
          <w:szCs w:val="18"/>
        </w:rPr>
        <w:t>: http://confit-sfs.atlas.jp/customer/jci2017/web/ronbuntoko/faq.html</w:t>
      </w:r>
      <w:r w:rsidRPr="00E7632A">
        <w:rPr>
          <w:rFonts w:hint="eastAsia"/>
          <w:color w:val="000000"/>
          <w:szCs w:val="18"/>
        </w:rPr>
        <w:t>（閲覧日：</w:t>
      </w:r>
      <w:r w:rsidRPr="00E7632A">
        <w:rPr>
          <w:rFonts w:hint="eastAsia"/>
          <w:color w:val="000000"/>
          <w:szCs w:val="18"/>
        </w:rPr>
        <w:t>2016</w:t>
      </w:r>
      <w:r w:rsidRPr="00E7632A">
        <w:rPr>
          <w:rFonts w:hint="eastAsia"/>
          <w:color w:val="000000"/>
          <w:szCs w:val="18"/>
        </w:rPr>
        <w:t>年</w:t>
      </w:r>
      <w:r w:rsidRPr="00E7632A">
        <w:rPr>
          <w:rFonts w:hint="eastAsia"/>
          <w:color w:val="000000"/>
          <w:szCs w:val="18"/>
        </w:rPr>
        <w:t>11</w:t>
      </w:r>
      <w:r w:rsidRPr="00E7632A">
        <w:rPr>
          <w:rFonts w:hint="eastAsia"/>
          <w:color w:val="000000"/>
          <w:szCs w:val="18"/>
        </w:rPr>
        <w:t>月</w:t>
      </w:r>
      <w:r w:rsidRPr="00E7632A">
        <w:rPr>
          <w:rFonts w:hint="eastAsia"/>
          <w:color w:val="000000"/>
          <w:szCs w:val="18"/>
        </w:rPr>
        <w:t>6</w:t>
      </w:r>
      <w:r w:rsidRPr="00E7632A">
        <w:rPr>
          <w:rFonts w:hint="eastAsia"/>
          <w:color w:val="000000"/>
          <w:szCs w:val="18"/>
        </w:rPr>
        <w:t>日）</w:t>
      </w:r>
    </w:p>
    <w:p w:rsidR="005B00A5" w:rsidRDefault="005B00A5">
      <w:pPr>
        <w:pStyle w:val="a"/>
      </w:pPr>
      <w:r>
        <w:rPr>
          <w:rFonts w:hint="eastAsia"/>
        </w:rPr>
        <w:t>岡田　清，六車　煕編：コンクリート・ハンドブック，朝倉書店，</w:t>
      </w:r>
      <w:r>
        <w:rPr>
          <w:rFonts w:hint="eastAsia"/>
        </w:rPr>
        <w:t>1981</w:t>
      </w:r>
    </w:p>
    <w:p w:rsidR="005B00A5" w:rsidRDefault="005B00A5">
      <w:pPr>
        <w:pStyle w:val="a"/>
      </w:pPr>
      <w:r>
        <w:t>Malhotra, V. M.: Superplasticized Fly Ash Concrete for Structural Applications, Concrete International, Vol.8, No.12,pp.28-31, Dec.1986</w:t>
      </w:r>
    </w:p>
    <w:p w:rsidR="005B00A5" w:rsidRDefault="00BF5451">
      <w:pPr>
        <w:pStyle w:val="a"/>
      </w:pPr>
      <w:r>
        <w:rPr>
          <w:noProof/>
        </w:rPr>
        <mc:AlternateContent>
          <mc:Choice Requires="wps">
            <w:drawing>
              <wp:anchor distT="0" distB="0" distL="114300" distR="114300" simplePos="0" relativeHeight="251666432" behindDoc="0" locked="0" layoutInCell="1" allowOverlap="1">
                <wp:simplePos x="0" y="0"/>
                <wp:positionH relativeFrom="column">
                  <wp:posOffset>1182370</wp:posOffset>
                </wp:positionH>
                <wp:positionV relativeFrom="paragraph">
                  <wp:posOffset>705485</wp:posOffset>
                </wp:positionV>
                <wp:extent cx="238125" cy="1038225"/>
                <wp:effectExtent l="76200" t="38100" r="28575" b="9525"/>
                <wp:wrapNone/>
                <wp:docPr id="15" name="直線矢印コネクタ 15"/>
                <wp:cNvGraphicFramePr/>
                <a:graphic xmlns:a="http://schemas.openxmlformats.org/drawingml/2006/main">
                  <a:graphicData uri="http://schemas.microsoft.com/office/word/2010/wordprocessingShape">
                    <wps:wsp>
                      <wps:cNvCnPr/>
                      <wps:spPr>
                        <a:xfrm flipH="1" flipV="1">
                          <a:off x="0" y="0"/>
                          <a:ext cx="238125" cy="10382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32506E1" id="_x0000_t32" coordsize="21600,21600" o:spt="32" o:oned="t" path="m,l21600,21600e" filled="f">
                <v:path arrowok="t" fillok="f" o:connecttype="none"/>
                <o:lock v:ext="edit" shapetype="t"/>
              </v:shapetype>
              <v:shape id="直線矢印コネクタ 15" o:spid="_x0000_s1026" type="#_x0000_t32" style="position:absolute;left:0;text-align:left;margin-left:93.1pt;margin-top:55.55pt;width:18.75pt;height:81.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" strokecolor="red" strokeweight="2.25pt">
                <v:stroke endarrow="block" joinstyle="miter"/>
              </v:shape>
            </w:pict>
          </mc:Fallback>
        </mc:AlternateContent>
      </w:r>
      <w:r w:rsidR="005B00A5">
        <w:t>Collins, M. P. and Mitchell, D.: Shear and Torsion Design of Prestressed and Non-</w:t>
      </w:r>
      <w:r w:rsidR="005B00A5">
        <w:rPr>
          <w:rFonts w:hint="eastAsia"/>
        </w:rPr>
        <w:t xml:space="preserve"> </w:t>
      </w:r>
      <w:r w:rsidR="005B00A5">
        <w:t>Prestressed Concrete Beams, PCI Journal, Vol.25, No.5, pp.32-100, Sep./Oct.1980</w:t>
      </w:r>
    </w:p>
    <w:p w:rsidR="00B61C1E" w:rsidRDefault="00B61C1E">
      <w:pPr>
        <w:sectPr w:rsidR="00B61C1E" w:rsidSect="00CB1497">
          <w:type w:val="continuous"/>
          <w:pgSz w:w="11906" w:h="16838" w:code="9"/>
          <w:pgMar w:top="1418" w:right="1247" w:bottom="1134" w:left="1247" w:header="851" w:footer="851" w:gutter="0"/>
          <w:cols w:num="2" w:space="420"/>
          <w:docGrid w:type="linesAndChars" w:linePitch="303" w:charSpace="-33"/>
        </w:sectPr>
      </w:pPr>
    </w:p>
    <w:p w:rsidR="005B00A5" w:rsidRDefault="00BF5451">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894080</wp:posOffset>
                </wp:positionH>
                <wp:positionV relativeFrom="paragraph">
                  <wp:posOffset>412115</wp:posOffset>
                </wp:positionV>
                <wp:extent cx="3505200" cy="514350"/>
                <wp:effectExtent l="0" t="0" r="0" b="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451" w:rsidRDefault="005E11AD">
                            <w:pPr>
                              <w:rPr>
                                <w:rFonts w:ascii="ＭＳ ゴシック" w:eastAsia="ＭＳ ゴシック" w:hAnsi="ＭＳ ゴシック"/>
                                <w:b/>
                                <w:color w:val="FF0000"/>
                              </w:rPr>
                            </w:pPr>
                            <w:r w:rsidRPr="00520906">
                              <w:rPr>
                                <w:rFonts w:ascii="ＭＳ ゴシック" w:eastAsia="ＭＳ ゴシック" w:hAnsi="ＭＳ ゴシック" w:hint="eastAsia"/>
                                <w:b/>
                                <w:color w:val="FF0000"/>
                              </w:rPr>
                              <w:t>最終ページの文末は，左右の段を出来る限り揃えること。</w:t>
                            </w:r>
                          </w:p>
                          <w:p w:rsidR="005E11AD" w:rsidRPr="00520906" w:rsidRDefault="005E11AD">
                            <w:pPr>
                              <w:rPr>
                                <w:rFonts w:ascii="ＭＳ ゴシック" w:eastAsia="ＭＳ ゴシック" w:hAnsi="ＭＳ ゴシック"/>
                                <w:b/>
                                <w:color w:val="FF0000"/>
                              </w:rPr>
                            </w:pPr>
                            <w:r w:rsidRPr="00520906">
                              <w:rPr>
                                <w:rFonts w:ascii="ＭＳ ゴシック" w:eastAsia="ＭＳ ゴシック" w:hAnsi="ＭＳ ゴシック" w:hint="eastAsia"/>
                                <w:b/>
                                <w:color w:val="FF0000"/>
                              </w:rPr>
                              <w:t>また，参考文献の後には，写真・図・表を</w:t>
                            </w:r>
                            <w:r w:rsidR="000C66A5" w:rsidRPr="00520906">
                              <w:rPr>
                                <w:rFonts w:ascii="ＭＳ ゴシック" w:eastAsia="ＭＳ ゴシック" w:hAnsi="ＭＳ ゴシック" w:hint="eastAsia"/>
                                <w:b/>
                                <w:color w:val="FF0000"/>
                              </w:rPr>
                              <w:t>配置</w:t>
                            </w:r>
                            <w:r w:rsidRPr="00520906">
                              <w:rPr>
                                <w:rFonts w:ascii="ＭＳ ゴシック" w:eastAsia="ＭＳ ゴシック" w:hAnsi="ＭＳ ゴシック" w:hint="eastAsia"/>
                                <w:b/>
                                <w:color w:val="FF0000"/>
                              </w:rPr>
                              <w:t>しな</w:t>
                            </w:r>
                            <w:r w:rsidR="000C66A5" w:rsidRPr="00520906">
                              <w:rPr>
                                <w:rFonts w:ascii="ＭＳ ゴシック" w:eastAsia="ＭＳ ゴシック" w:hAnsi="ＭＳ ゴシック" w:hint="eastAsia"/>
                                <w:b/>
                                <w:color w:val="FF0000"/>
                              </w:rPr>
                              <w:t>い</w:t>
                            </w:r>
                            <w:r w:rsidRPr="00520906">
                              <w:rPr>
                                <w:rFonts w:ascii="ＭＳ ゴシック" w:eastAsia="ＭＳ ゴシック" w:hAnsi="ＭＳ ゴシック" w:hint="eastAsia"/>
                                <w:b/>
                                <w:color w:val="FF000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 o:spid="_x0000_s1031" type="#_x0000_t202" style="position:absolute;left:0;text-align:left;margin-left:70.4pt;margin-top:32.45pt;width:276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" stroked="f">
                <v:textbox inset="5.85pt,.7pt,5.85pt,.7pt">
                  <w:txbxContent>
                    <w:p w:rsidR="00BF5451" w:rsidRDefault="005E11AD">
                      <w:pPr>
                        <w:rPr>
                          <w:rFonts w:ascii="ＭＳ ゴシック" w:eastAsia="ＭＳ ゴシック" w:hAnsi="ＭＳ ゴシック"/>
                          <w:b/>
                          <w:color w:val="FF0000"/>
                        </w:rPr>
                      </w:pPr>
                      <w:r w:rsidRPr="00520906">
                        <w:rPr>
                          <w:rFonts w:ascii="ＭＳ ゴシック" w:eastAsia="ＭＳ ゴシック" w:hAnsi="ＭＳ ゴシック" w:hint="eastAsia"/>
                          <w:b/>
                          <w:color w:val="FF0000"/>
                        </w:rPr>
                        <w:t>最終ページの文末は，左右の段を出来る限り揃えること。</w:t>
                      </w:r>
                    </w:p>
                    <w:p w:rsidR="005E11AD" w:rsidRPr="00520906" w:rsidRDefault="005E11AD">
                      <w:pPr>
                        <w:rPr>
                          <w:rFonts w:ascii="ＭＳ ゴシック" w:eastAsia="ＭＳ ゴシック" w:hAnsi="ＭＳ ゴシック"/>
                          <w:b/>
                          <w:color w:val="FF0000"/>
                        </w:rPr>
                      </w:pPr>
                      <w:r w:rsidRPr="00520906">
                        <w:rPr>
                          <w:rFonts w:ascii="ＭＳ ゴシック" w:eastAsia="ＭＳ ゴシック" w:hAnsi="ＭＳ ゴシック" w:hint="eastAsia"/>
                          <w:b/>
                          <w:color w:val="FF0000"/>
                        </w:rPr>
                        <w:t>また，参考文献の後には，写真・図・表を</w:t>
                      </w:r>
                      <w:r w:rsidR="000C66A5" w:rsidRPr="00520906">
                        <w:rPr>
                          <w:rFonts w:ascii="ＭＳ ゴシック" w:eastAsia="ＭＳ ゴシック" w:hAnsi="ＭＳ ゴシック" w:hint="eastAsia"/>
                          <w:b/>
                          <w:color w:val="FF0000"/>
                        </w:rPr>
                        <w:t>配置</w:t>
                      </w:r>
                      <w:r w:rsidRPr="00520906">
                        <w:rPr>
                          <w:rFonts w:ascii="ＭＳ ゴシック" w:eastAsia="ＭＳ ゴシック" w:hAnsi="ＭＳ ゴシック" w:hint="eastAsia"/>
                          <w:b/>
                          <w:color w:val="FF0000"/>
                        </w:rPr>
                        <w:t>しな</w:t>
                      </w:r>
                      <w:r w:rsidR="000C66A5" w:rsidRPr="00520906">
                        <w:rPr>
                          <w:rFonts w:ascii="ＭＳ ゴシック" w:eastAsia="ＭＳ ゴシック" w:hAnsi="ＭＳ ゴシック" w:hint="eastAsia"/>
                          <w:b/>
                          <w:color w:val="FF0000"/>
                        </w:rPr>
                        <w:t>い</w:t>
                      </w:r>
                      <w:r w:rsidRPr="00520906">
                        <w:rPr>
                          <w:rFonts w:ascii="ＭＳ ゴシック" w:eastAsia="ＭＳ ゴシック" w:hAnsi="ＭＳ ゴシック" w:hint="eastAsia"/>
                          <w:b/>
                          <w:color w:val="FF0000"/>
                        </w:rPr>
                        <w:t>こと。</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69537CA4" wp14:editId="42E191B2">
                <wp:simplePos x="0" y="0"/>
                <wp:positionH relativeFrom="margin">
                  <wp:posOffset>3361055</wp:posOffset>
                </wp:positionH>
                <wp:positionV relativeFrom="paragraph">
                  <wp:posOffset>1002665</wp:posOffset>
                </wp:positionV>
                <wp:extent cx="2838450" cy="514350"/>
                <wp:effectExtent l="0" t="0" r="0" b="0"/>
                <wp:wrapSquare wrapText="bothSides"/>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451" w:rsidRPr="00520906" w:rsidRDefault="00BF5451" w:rsidP="00BF5451">
                            <w:pPr>
                              <w:rPr>
                                <w:rFonts w:ascii="ＭＳ ゴシック" w:eastAsia="ＭＳ ゴシック" w:hAnsi="ＭＳ ゴシック"/>
                                <w:b/>
                                <w:color w:val="FF0000"/>
                              </w:rPr>
                            </w:pPr>
                            <w:r>
                              <w:rPr>
                                <w:rFonts w:ascii="ＭＳ ゴシック" w:eastAsia="ＭＳ ゴシック" w:hAnsi="ＭＳ ゴシック" w:hint="eastAsia"/>
                                <w:b/>
                                <w:color w:val="FF0000"/>
                              </w:rPr>
                              <w:t>投稿締切日</w:t>
                            </w:r>
                            <w:r>
                              <w:rPr>
                                <w:rFonts w:ascii="ＭＳ ゴシック" w:eastAsia="ＭＳ ゴシック" w:hAnsi="ＭＳ ゴシック"/>
                                <w:b/>
                                <w:color w:val="FF0000"/>
                              </w:rPr>
                              <w:t>（</w:t>
                            </w:r>
                            <w:r w:rsidR="00F31284">
                              <w:rPr>
                                <w:rFonts w:ascii="ＭＳ ゴシック" w:eastAsia="ＭＳ ゴシック" w:hAnsi="ＭＳ ゴシック"/>
                                <w:b/>
                                <w:color w:val="FF0000"/>
                              </w:rPr>
                              <w:t>1</w:t>
                            </w:r>
                            <w:r>
                              <w:rPr>
                                <w:rFonts w:ascii="ＭＳ ゴシック" w:eastAsia="ＭＳ ゴシック" w:hAnsi="ＭＳ ゴシック" w:hint="eastAsia"/>
                                <w:b/>
                                <w:color w:val="FF0000"/>
                              </w:rPr>
                              <w:t>月</w:t>
                            </w:r>
                            <w:r w:rsidR="00F31284">
                              <w:rPr>
                                <w:rFonts w:ascii="ＭＳ ゴシック" w:eastAsia="ＭＳ ゴシック" w:hAnsi="ＭＳ ゴシック"/>
                                <w:b/>
                                <w:color w:val="FF0000"/>
                              </w:rPr>
                              <w:t>12</w:t>
                            </w:r>
                            <w:r>
                              <w:rPr>
                                <w:rFonts w:ascii="ＭＳ ゴシック" w:eastAsia="ＭＳ ゴシック" w:hAnsi="ＭＳ ゴシック"/>
                                <w:b/>
                                <w:color w:val="FF0000"/>
                              </w:rPr>
                              <w:t>日</w:t>
                            </w:r>
                            <w:r>
                              <w:rPr>
                                <w:rFonts w:ascii="ＭＳ ゴシック" w:eastAsia="ＭＳ ゴシック" w:hAnsi="ＭＳ ゴシック" w:hint="eastAsia"/>
                                <w:b/>
                                <w:color w:val="FF0000"/>
                              </w:rPr>
                              <w:t>）</w:t>
                            </w:r>
                            <w:r>
                              <w:rPr>
                                <w:rFonts w:ascii="ＭＳ ゴシック" w:eastAsia="ＭＳ ゴシック" w:hAnsi="ＭＳ ゴシック"/>
                                <w:b/>
                                <w:color w:val="FF0000"/>
                              </w:rPr>
                              <w:t>以降</w:t>
                            </w:r>
                            <w:r>
                              <w:rPr>
                                <w:rFonts w:ascii="ＭＳ ゴシック" w:eastAsia="ＭＳ ゴシック" w:hAnsi="ＭＳ ゴシック" w:hint="eastAsia"/>
                                <w:b/>
                                <w:color w:val="FF0000"/>
                              </w:rPr>
                              <w:t>に</w:t>
                            </w:r>
                            <w:r>
                              <w:rPr>
                                <w:rFonts w:ascii="ＭＳ ゴシック" w:eastAsia="ＭＳ ゴシック" w:hAnsi="ＭＳ ゴシック"/>
                                <w:b/>
                                <w:color w:val="FF0000"/>
                              </w:rPr>
                              <w:t>発行されるものは</w:t>
                            </w:r>
                            <w:r>
                              <w:rPr>
                                <w:rFonts w:ascii="ＭＳ ゴシック" w:eastAsia="ＭＳ ゴシック" w:hAnsi="ＭＳ ゴシック" w:hint="eastAsia"/>
                                <w:b/>
                                <w:color w:val="FF0000"/>
                              </w:rPr>
                              <w:t>、</w:t>
                            </w:r>
                            <w:r>
                              <w:rPr>
                                <w:rFonts w:ascii="ＭＳ ゴシック" w:eastAsia="ＭＳ ゴシック" w:hAnsi="ＭＳ ゴシック"/>
                                <w:b/>
                                <w:color w:val="FF0000"/>
                              </w:rPr>
                              <w:t>参考文献として</w:t>
                            </w:r>
                            <w:r w:rsidR="00162FBA">
                              <w:rPr>
                                <w:rFonts w:ascii="ＭＳ ゴシック" w:eastAsia="ＭＳ ゴシック" w:hAnsi="ＭＳ ゴシック" w:hint="eastAsia"/>
                                <w:b/>
                                <w:color w:val="FF0000"/>
                              </w:rPr>
                              <w:t>引用</w:t>
                            </w:r>
                            <w:r w:rsidR="00162FBA">
                              <w:rPr>
                                <w:rFonts w:ascii="ＭＳ ゴシック" w:eastAsia="ＭＳ ゴシック" w:hAnsi="ＭＳ ゴシック"/>
                                <w:b/>
                                <w:color w:val="FF0000"/>
                              </w:rPr>
                              <w:t>（</w:t>
                            </w:r>
                            <w:r>
                              <w:rPr>
                                <w:rFonts w:ascii="ＭＳ ゴシック" w:eastAsia="ＭＳ ゴシック" w:hAnsi="ＭＳ ゴシック"/>
                                <w:b/>
                                <w:color w:val="FF0000"/>
                              </w:rPr>
                              <w:t>掲載</w:t>
                            </w:r>
                            <w:r w:rsidR="00162FBA">
                              <w:rPr>
                                <w:rFonts w:ascii="ＭＳ ゴシック" w:eastAsia="ＭＳ ゴシック" w:hAnsi="ＭＳ ゴシック" w:hint="eastAsia"/>
                                <w:b/>
                                <w:color w:val="FF0000"/>
                              </w:rPr>
                              <w:t>）</w:t>
                            </w:r>
                            <w:r>
                              <w:rPr>
                                <w:rFonts w:ascii="ＭＳ ゴシック" w:eastAsia="ＭＳ ゴシック" w:hAnsi="ＭＳ ゴシック"/>
                                <w:b/>
                                <w:color w:val="FF0000"/>
                              </w:rPr>
                              <w:t>し</w:t>
                            </w:r>
                            <w:r>
                              <w:rPr>
                                <w:rFonts w:ascii="ＭＳ ゴシック" w:eastAsia="ＭＳ ゴシック" w:hAnsi="ＭＳ ゴシック" w:hint="eastAsia"/>
                                <w:b/>
                                <w:color w:val="FF0000"/>
                              </w:rPr>
                              <w:t>ないこと</w:t>
                            </w:r>
                            <w:r>
                              <w:rPr>
                                <w:rFonts w:ascii="ＭＳ ゴシック" w:eastAsia="ＭＳ ゴシック" w:hAnsi="ＭＳ ゴシック"/>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7CA4" id="_x0000_s1032" type="#_x0000_t202" style="position:absolute;left:0;text-align:left;margin-left:264.65pt;margin-top:78.95pt;width:223.5pt;height: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3hAIAABY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" stroked="f">
                <v:textbox inset="5.85pt,.7pt,5.85pt,.7pt">
                  <w:txbxContent>
                    <w:p w:rsidR="00BF5451" w:rsidRPr="00520906" w:rsidRDefault="00BF5451" w:rsidP="00BF5451">
                      <w:pPr>
                        <w:rPr>
                          <w:rFonts w:ascii="ＭＳ ゴシック" w:eastAsia="ＭＳ ゴシック" w:hAnsi="ＭＳ ゴシック"/>
                          <w:b/>
                          <w:color w:val="FF0000"/>
                        </w:rPr>
                      </w:pPr>
                      <w:r>
                        <w:rPr>
                          <w:rFonts w:ascii="ＭＳ ゴシック" w:eastAsia="ＭＳ ゴシック" w:hAnsi="ＭＳ ゴシック" w:hint="eastAsia"/>
                          <w:b/>
                          <w:color w:val="FF0000"/>
                        </w:rPr>
                        <w:t>投稿締切日</w:t>
                      </w:r>
                      <w:r>
                        <w:rPr>
                          <w:rFonts w:ascii="ＭＳ ゴシック" w:eastAsia="ＭＳ ゴシック" w:hAnsi="ＭＳ ゴシック"/>
                          <w:b/>
                          <w:color w:val="FF0000"/>
                        </w:rPr>
                        <w:t>（</w:t>
                      </w:r>
                      <w:r w:rsidR="00F31284">
                        <w:rPr>
                          <w:rFonts w:ascii="ＭＳ ゴシック" w:eastAsia="ＭＳ ゴシック" w:hAnsi="ＭＳ ゴシック"/>
                          <w:b/>
                          <w:color w:val="FF0000"/>
                        </w:rPr>
                        <w:t>1</w:t>
                      </w:r>
                      <w:r>
                        <w:rPr>
                          <w:rFonts w:ascii="ＭＳ ゴシック" w:eastAsia="ＭＳ ゴシック" w:hAnsi="ＭＳ ゴシック" w:hint="eastAsia"/>
                          <w:b/>
                          <w:color w:val="FF0000"/>
                        </w:rPr>
                        <w:t>月</w:t>
                      </w:r>
                      <w:r w:rsidR="00F31284">
                        <w:rPr>
                          <w:rFonts w:ascii="ＭＳ ゴシック" w:eastAsia="ＭＳ ゴシック" w:hAnsi="ＭＳ ゴシック"/>
                          <w:b/>
                          <w:color w:val="FF0000"/>
                        </w:rPr>
                        <w:t>12</w:t>
                      </w:r>
                      <w:r>
                        <w:rPr>
                          <w:rFonts w:ascii="ＭＳ ゴシック" w:eastAsia="ＭＳ ゴシック" w:hAnsi="ＭＳ ゴシック"/>
                          <w:b/>
                          <w:color w:val="FF0000"/>
                        </w:rPr>
                        <w:t>日</w:t>
                      </w:r>
                      <w:r>
                        <w:rPr>
                          <w:rFonts w:ascii="ＭＳ ゴシック" w:eastAsia="ＭＳ ゴシック" w:hAnsi="ＭＳ ゴシック" w:hint="eastAsia"/>
                          <w:b/>
                          <w:color w:val="FF0000"/>
                        </w:rPr>
                        <w:t>）</w:t>
                      </w:r>
                      <w:r>
                        <w:rPr>
                          <w:rFonts w:ascii="ＭＳ ゴシック" w:eastAsia="ＭＳ ゴシック" w:hAnsi="ＭＳ ゴシック"/>
                          <w:b/>
                          <w:color w:val="FF0000"/>
                        </w:rPr>
                        <w:t>以降</w:t>
                      </w:r>
                      <w:r>
                        <w:rPr>
                          <w:rFonts w:ascii="ＭＳ ゴシック" w:eastAsia="ＭＳ ゴシック" w:hAnsi="ＭＳ ゴシック" w:hint="eastAsia"/>
                          <w:b/>
                          <w:color w:val="FF0000"/>
                        </w:rPr>
                        <w:t>に</w:t>
                      </w:r>
                      <w:r>
                        <w:rPr>
                          <w:rFonts w:ascii="ＭＳ ゴシック" w:eastAsia="ＭＳ ゴシック" w:hAnsi="ＭＳ ゴシック"/>
                          <w:b/>
                          <w:color w:val="FF0000"/>
                        </w:rPr>
                        <w:t>発行されるものは</w:t>
                      </w:r>
                      <w:r>
                        <w:rPr>
                          <w:rFonts w:ascii="ＭＳ ゴシック" w:eastAsia="ＭＳ ゴシック" w:hAnsi="ＭＳ ゴシック" w:hint="eastAsia"/>
                          <w:b/>
                          <w:color w:val="FF0000"/>
                        </w:rPr>
                        <w:t>、</w:t>
                      </w:r>
                      <w:r>
                        <w:rPr>
                          <w:rFonts w:ascii="ＭＳ ゴシック" w:eastAsia="ＭＳ ゴシック" w:hAnsi="ＭＳ ゴシック"/>
                          <w:b/>
                          <w:color w:val="FF0000"/>
                        </w:rPr>
                        <w:t>参考文献として</w:t>
                      </w:r>
                      <w:r w:rsidR="00162FBA">
                        <w:rPr>
                          <w:rFonts w:ascii="ＭＳ ゴシック" w:eastAsia="ＭＳ ゴシック" w:hAnsi="ＭＳ ゴシック" w:hint="eastAsia"/>
                          <w:b/>
                          <w:color w:val="FF0000"/>
                        </w:rPr>
                        <w:t>引用</w:t>
                      </w:r>
                      <w:r w:rsidR="00162FBA">
                        <w:rPr>
                          <w:rFonts w:ascii="ＭＳ ゴシック" w:eastAsia="ＭＳ ゴシック" w:hAnsi="ＭＳ ゴシック"/>
                          <w:b/>
                          <w:color w:val="FF0000"/>
                        </w:rPr>
                        <w:t>（</w:t>
                      </w:r>
                      <w:r>
                        <w:rPr>
                          <w:rFonts w:ascii="ＭＳ ゴシック" w:eastAsia="ＭＳ ゴシック" w:hAnsi="ＭＳ ゴシック"/>
                          <w:b/>
                          <w:color w:val="FF0000"/>
                        </w:rPr>
                        <w:t>掲載</w:t>
                      </w:r>
                      <w:r w:rsidR="00162FBA">
                        <w:rPr>
                          <w:rFonts w:ascii="ＭＳ ゴシック" w:eastAsia="ＭＳ ゴシック" w:hAnsi="ＭＳ ゴシック" w:hint="eastAsia"/>
                          <w:b/>
                          <w:color w:val="FF0000"/>
                        </w:rPr>
                        <w:t>）</w:t>
                      </w:r>
                      <w:r>
                        <w:rPr>
                          <w:rFonts w:ascii="ＭＳ ゴシック" w:eastAsia="ＭＳ ゴシック" w:hAnsi="ＭＳ ゴシック"/>
                          <w:b/>
                          <w:color w:val="FF0000"/>
                        </w:rPr>
                        <w:t>し</w:t>
                      </w:r>
                      <w:r>
                        <w:rPr>
                          <w:rFonts w:ascii="ＭＳ ゴシック" w:eastAsia="ＭＳ ゴシック" w:hAnsi="ＭＳ ゴシック" w:hint="eastAsia"/>
                          <w:b/>
                          <w:color w:val="FF0000"/>
                        </w:rPr>
                        <w:t>ないこと</w:t>
                      </w:r>
                      <w:r>
                        <w:rPr>
                          <w:rFonts w:ascii="ＭＳ ゴシック" w:eastAsia="ＭＳ ゴシック" w:hAnsi="ＭＳ ゴシック"/>
                          <w:b/>
                          <w:color w:val="FF0000"/>
                        </w:rPr>
                        <w:t>。</w:t>
                      </w:r>
                    </w:p>
                  </w:txbxContent>
                </v:textbox>
                <w10:wrap type="square" anchorx="margin"/>
              </v:shape>
            </w:pict>
          </mc:Fallback>
        </mc:AlternateContent>
      </w:r>
    </w:p>
    <w:sectPr w:rsidR="005B00A5" w:rsidSect="0061571B">
      <w:type w:val="continuous"/>
      <w:pgSz w:w="11906" w:h="16838" w:code="9"/>
      <w:pgMar w:top="1418" w:right="1247" w:bottom="1134" w:left="1247" w:header="851" w:footer="851" w:gutter="0"/>
      <w:cols w:space="720"/>
      <w:docGrid w:type="linesAndChars" w:linePitch="303" w:charSpace="-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99" w:rsidRDefault="001D7499" w:rsidP="004A00AB">
      <w:r>
        <w:separator/>
      </w:r>
    </w:p>
  </w:endnote>
  <w:endnote w:type="continuationSeparator" w:id="0">
    <w:p w:rsidR="001D7499" w:rsidRDefault="001D7499" w:rsidP="004A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99" w:rsidRDefault="001D7499" w:rsidP="004A00AB">
      <w:r>
        <w:separator/>
      </w:r>
    </w:p>
  </w:footnote>
  <w:footnote w:type="continuationSeparator" w:id="0">
    <w:p w:rsidR="001D7499" w:rsidRDefault="001D7499" w:rsidP="004A00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5CD"/>
    <w:multiLevelType w:val="hybridMultilevel"/>
    <w:tmpl w:val="17F0B0CA"/>
    <w:lvl w:ilvl="0" w:tplc="C7CC928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AD3191"/>
    <w:multiLevelType w:val="hybridMultilevel"/>
    <w:tmpl w:val="943AE3D2"/>
    <w:lvl w:ilvl="0" w:tplc="2DAEE6F2">
      <w:start w:val="1"/>
      <w:numFmt w:val="decimal"/>
      <w:lvlText w:val="(%1)"/>
      <w:lvlJc w:val="left"/>
      <w:pPr>
        <w:tabs>
          <w:tab w:val="num" w:pos="360"/>
        </w:tabs>
        <w:ind w:left="360" w:hanging="360"/>
      </w:pPr>
      <w:rPr>
        <w:rFonts w:ascii="Times New Roman" w:eastAsia="ＭＳ 明朝" w:hAnsi="Times New Roman" w:hint="default"/>
        <w:b w:val="0"/>
        <w:i w:val="0"/>
        <w:color w:val="auto"/>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477B98"/>
    <w:multiLevelType w:val="hybridMultilevel"/>
    <w:tmpl w:val="D39A51A8"/>
    <w:lvl w:ilvl="0" w:tplc="EED63B94">
      <w:start w:val="1"/>
      <w:numFmt w:val="decimal"/>
      <w:lvlText w:val="(%1)"/>
      <w:lvlJc w:val="left"/>
      <w:pPr>
        <w:tabs>
          <w:tab w:val="num" w:pos="360"/>
        </w:tabs>
        <w:ind w:left="360" w:hanging="360"/>
      </w:pPr>
      <w:rPr>
        <w:rFonts w:ascii="Times New Roman" w:eastAsia="Times New Roman" w:hAnsi="Times New Roman" w:cs="Times New Roman"/>
      </w:rPr>
    </w:lvl>
    <w:lvl w:ilvl="1" w:tplc="869449C8">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F93209"/>
    <w:multiLevelType w:val="hybridMultilevel"/>
    <w:tmpl w:val="91FE6B80"/>
    <w:lvl w:ilvl="0" w:tplc="A3FA20E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3E"/>
    <w:rsid w:val="00007E34"/>
    <w:rsid w:val="00011F6F"/>
    <w:rsid w:val="000524FD"/>
    <w:rsid w:val="0005652F"/>
    <w:rsid w:val="000B688D"/>
    <w:rsid w:val="000C154D"/>
    <w:rsid w:val="000C66A5"/>
    <w:rsid w:val="000E557A"/>
    <w:rsid w:val="00114496"/>
    <w:rsid w:val="00162FBA"/>
    <w:rsid w:val="00176CB9"/>
    <w:rsid w:val="00177244"/>
    <w:rsid w:val="001B4A43"/>
    <w:rsid w:val="001D7499"/>
    <w:rsid w:val="0020193C"/>
    <w:rsid w:val="0020565D"/>
    <w:rsid w:val="00217677"/>
    <w:rsid w:val="0022784C"/>
    <w:rsid w:val="00275DA9"/>
    <w:rsid w:val="002A6241"/>
    <w:rsid w:val="002C37E1"/>
    <w:rsid w:val="002C651F"/>
    <w:rsid w:val="002E1FF5"/>
    <w:rsid w:val="002F5663"/>
    <w:rsid w:val="00301B12"/>
    <w:rsid w:val="00306DD9"/>
    <w:rsid w:val="003076B7"/>
    <w:rsid w:val="00323239"/>
    <w:rsid w:val="003632F8"/>
    <w:rsid w:val="003A5481"/>
    <w:rsid w:val="003B1FA1"/>
    <w:rsid w:val="003D1101"/>
    <w:rsid w:val="004256AC"/>
    <w:rsid w:val="00453C34"/>
    <w:rsid w:val="0047444E"/>
    <w:rsid w:val="004864F5"/>
    <w:rsid w:val="004A00AB"/>
    <w:rsid w:val="004A0F82"/>
    <w:rsid w:val="004A1B33"/>
    <w:rsid w:val="004D5595"/>
    <w:rsid w:val="0051477C"/>
    <w:rsid w:val="00520906"/>
    <w:rsid w:val="00523D46"/>
    <w:rsid w:val="00524E10"/>
    <w:rsid w:val="005B00A5"/>
    <w:rsid w:val="005E11AD"/>
    <w:rsid w:val="005F6E94"/>
    <w:rsid w:val="00612713"/>
    <w:rsid w:val="0061571B"/>
    <w:rsid w:val="006441BF"/>
    <w:rsid w:val="00650123"/>
    <w:rsid w:val="00681F95"/>
    <w:rsid w:val="006C1CCA"/>
    <w:rsid w:val="00723EB5"/>
    <w:rsid w:val="00790E7B"/>
    <w:rsid w:val="007A2D8B"/>
    <w:rsid w:val="007D1681"/>
    <w:rsid w:val="00840510"/>
    <w:rsid w:val="008416D2"/>
    <w:rsid w:val="00855725"/>
    <w:rsid w:val="0086522E"/>
    <w:rsid w:val="008C148F"/>
    <w:rsid w:val="008D17B6"/>
    <w:rsid w:val="008D6583"/>
    <w:rsid w:val="00957026"/>
    <w:rsid w:val="00997AC7"/>
    <w:rsid w:val="009A4819"/>
    <w:rsid w:val="009B1717"/>
    <w:rsid w:val="009E3035"/>
    <w:rsid w:val="009E5066"/>
    <w:rsid w:val="009F57F4"/>
    <w:rsid w:val="00A15FFF"/>
    <w:rsid w:val="00A21549"/>
    <w:rsid w:val="00A50A1B"/>
    <w:rsid w:val="00A824EB"/>
    <w:rsid w:val="00AB28D9"/>
    <w:rsid w:val="00B120B0"/>
    <w:rsid w:val="00B4289E"/>
    <w:rsid w:val="00B51449"/>
    <w:rsid w:val="00B61C1E"/>
    <w:rsid w:val="00B67DA6"/>
    <w:rsid w:val="00B80E82"/>
    <w:rsid w:val="00B96BD6"/>
    <w:rsid w:val="00BD783B"/>
    <w:rsid w:val="00BF5451"/>
    <w:rsid w:val="00C05146"/>
    <w:rsid w:val="00C335D1"/>
    <w:rsid w:val="00C539CE"/>
    <w:rsid w:val="00C6237C"/>
    <w:rsid w:val="00C85A29"/>
    <w:rsid w:val="00C937B1"/>
    <w:rsid w:val="00C97559"/>
    <w:rsid w:val="00CB1497"/>
    <w:rsid w:val="00CC1812"/>
    <w:rsid w:val="00CD2B58"/>
    <w:rsid w:val="00CF5712"/>
    <w:rsid w:val="00D4487F"/>
    <w:rsid w:val="00D45782"/>
    <w:rsid w:val="00D95739"/>
    <w:rsid w:val="00E40B76"/>
    <w:rsid w:val="00E625C5"/>
    <w:rsid w:val="00E7632A"/>
    <w:rsid w:val="00EB6974"/>
    <w:rsid w:val="00EC67F1"/>
    <w:rsid w:val="00EF3612"/>
    <w:rsid w:val="00F11DC2"/>
    <w:rsid w:val="00F31093"/>
    <w:rsid w:val="00F31284"/>
    <w:rsid w:val="00F435F5"/>
    <w:rsid w:val="00F50F4F"/>
    <w:rsid w:val="00F8056C"/>
    <w:rsid w:val="00F92F81"/>
    <w:rsid w:val="00FA7FA7"/>
    <w:rsid w:val="00FC70BD"/>
    <w:rsid w:val="00FE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419EE2C-87D1-4597-BD5D-0749DF4F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18"/>
      <w:szCs w:val="24"/>
    </w:rPr>
  </w:style>
  <w:style w:type="paragraph" w:styleId="1">
    <w:name w:val="heading 1"/>
    <w:basedOn w:val="a0"/>
    <w:next w:val="a1"/>
    <w:qFormat/>
    <w:pPr>
      <w:keepNext/>
      <w:ind w:left="150" w:hangingChars="150" w:hanging="150"/>
      <w:outlineLvl w:val="0"/>
    </w:pPr>
    <w:rPr>
      <w:rFonts w:ascii="Arial" w:eastAsia="ＭＳ ゴシック" w:hAnsi="Arial"/>
    </w:rPr>
  </w:style>
  <w:style w:type="paragraph" w:styleId="2">
    <w:name w:val="heading 2"/>
    <w:basedOn w:val="a0"/>
    <w:next w:val="a1"/>
    <w:qFormat/>
    <w:pPr>
      <w:keepNext/>
      <w:ind w:left="200" w:hangingChars="200" w:hanging="200"/>
      <w:outlineLvl w:val="1"/>
    </w:pPr>
    <w:rPr>
      <w:rFonts w:ascii="Arial" w:eastAsia="ＭＳ ゴシック" w:hAnsi="Arial"/>
    </w:rPr>
  </w:style>
  <w:style w:type="paragraph" w:styleId="3">
    <w:name w:val="heading 3"/>
    <w:basedOn w:val="a0"/>
    <w:next w:val="a1"/>
    <w:qFormat/>
    <w:pPr>
      <w:keepNext/>
      <w:ind w:leftChars="100" w:left="250" w:hangingChars="150" w:hanging="150"/>
      <w:outlineLvl w:val="2"/>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0"/>
    <w:next w:val="a1"/>
    <w:qFormat/>
    <w:pPr>
      <w:jc w:val="center"/>
    </w:pPr>
    <w:rPr>
      <w:rFonts w:ascii="Arial" w:eastAsia="ＭＳ ゴシック" w:hAnsi="Arial"/>
      <w:bCs/>
      <w:szCs w:val="20"/>
    </w:rPr>
  </w:style>
  <w:style w:type="paragraph" w:customStyle="1" w:styleId="a6">
    <w:name w:val="題目"/>
    <w:basedOn w:val="a0"/>
    <w:next w:val="a0"/>
    <w:pPr>
      <w:snapToGrid w:val="0"/>
      <w:ind w:left="300" w:hangingChars="300" w:hanging="300"/>
    </w:pPr>
    <w:rPr>
      <w:rFonts w:ascii="Arial" w:eastAsia="ＭＳ ゴシック" w:hAnsi="Arial"/>
      <w:sz w:val="28"/>
    </w:rPr>
  </w:style>
  <w:style w:type="paragraph" w:customStyle="1" w:styleId="a7">
    <w:name w:val="著者名"/>
    <w:basedOn w:val="a0"/>
    <w:next w:val="a0"/>
    <w:pPr>
      <w:jc w:val="center"/>
    </w:pPr>
  </w:style>
  <w:style w:type="paragraph" w:customStyle="1" w:styleId="a8">
    <w:name w:val="要旨"/>
    <w:basedOn w:val="a0"/>
    <w:next w:val="a0"/>
    <w:pPr>
      <w:ind w:leftChars="200" w:left="200" w:rightChars="200" w:right="200"/>
    </w:pPr>
  </w:style>
  <w:style w:type="paragraph" w:customStyle="1" w:styleId="a9">
    <w:name w:val="キーワード"/>
    <w:basedOn w:val="a0"/>
    <w:next w:val="a0"/>
    <w:pPr>
      <w:ind w:leftChars="200" w:left="200" w:rightChars="200" w:right="200"/>
    </w:pPr>
  </w:style>
  <w:style w:type="paragraph" w:styleId="a1">
    <w:name w:val="Body Text"/>
    <w:basedOn w:val="a0"/>
  </w:style>
  <w:style w:type="paragraph" w:customStyle="1" w:styleId="aa">
    <w:name w:val="式"/>
    <w:basedOn w:val="a1"/>
    <w:next w:val="a1"/>
    <w:pPr>
      <w:tabs>
        <w:tab w:val="right" w:pos="4410"/>
      </w:tabs>
      <w:ind w:leftChars="300" w:left="300"/>
    </w:pPr>
  </w:style>
  <w:style w:type="character" w:styleId="ab">
    <w:name w:val="Hyperlink"/>
    <w:rPr>
      <w:color w:val="0000FF"/>
      <w:u w:val="single"/>
    </w:rPr>
  </w:style>
  <w:style w:type="paragraph" w:customStyle="1" w:styleId="a">
    <w:name w:val="参考文献"/>
    <w:basedOn w:val="a1"/>
    <w:pPr>
      <w:numPr>
        <w:numId w:val="2"/>
      </w:numPr>
    </w:pPr>
  </w:style>
  <w:style w:type="paragraph" w:customStyle="1" w:styleId="0mm3">
    <w:name w:val="スタイル 題目 + 左 :  0 mm ぶら下げインデント :  3 字"/>
    <w:basedOn w:val="a6"/>
    <w:pPr>
      <w:ind w:left="840" w:hanging="840"/>
    </w:pPr>
    <w:rPr>
      <w:rFonts w:cs="ＭＳ 明朝"/>
      <w:sz w:val="24"/>
      <w:szCs w:val="20"/>
    </w:rPr>
  </w:style>
  <w:style w:type="paragraph" w:customStyle="1" w:styleId="0mm30mm">
    <w:name w:val="スタイル スタイル 題目 + 左 :  0 mm ぶら下げインデント :  3 字 + 左 :  0 mm ぶら下げインデント :..."/>
    <w:basedOn w:val="0mm3"/>
    <w:pPr>
      <w:ind w:left="720" w:hanging="720"/>
    </w:pPr>
    <w:rPr>
      <w:sz w:val="28"/>
    </w:rPr>
  </w:style>
  <w:style w:type="paragraph" w:styleId="ac">
    <w:name w:val="Balloon Text"/>
    <w:basedOn w:val="a0"/>
    <w:semiHidden/>
    <w:rPr>
      <w:rFonts w:ascii="Arial" w:eastAsia="ＭＳ ゴシック" w:hAnsi="Arial"/>
      <w:szCs w:val="18"/>
    </w:rPr>
  </w:style>
  <w:style w:type="paragraph" w:customStyle="1" w:styleId="ad">
    <w:name w:val="英文題目"/>
    <w:basedOn w:val="a0"/>
    <w:pPr>
      <w:jc w:val="center"/>
    </w:pPr>
    <w:rPr>
      <w:sz w:val="24"/>
    </w:rPr>
  </w:style>
  <w:style w:type="paragraph" w:customStyle="1" w:styleId="ae">
    <w:name w:val="英文著者名"/>
    <w:basedOn w:val="a0"/>
    <w:pPr>
      <w:jc w:val="center"/>
    </w:pPr>
    <w:rPr>
      <w:i/>
    </w:rPr>
  </w:style>
  <w:style w:type="paragraph" w:customStyle="1" w:styleId="af">
    <w:name w:val="英文要旨"/>
    <w:basedOn w:val="a0"/>
    <w:pPr>
      <w:snapToGrid w:val="0"/>
      <w:ind w:leftChars="200" w:left="200" w:rightChars="200" w:right="200"/>
    </w:pPr>
  </w:style>
  <w:style w:type="paragraph" w:styleId="af0">
    <w:name w:val="header"/>
    <w:basedOn w:val="a0"/>
    <w:link w:val="af1"/>
    <w:rsid w:val="004A00AB"/>
    <w:pPr>
      <w:tabs>
        <w:tab w:val="center" w:pos="4252"/>
        <w:tab w:val="right" w:pos="8504"/>
      </w:tabs>
      <w:snapToGrid w:val="0"/>
    </w:pPr>
  </w:style>
  <w:style w:type="character" w:customStyle="1" w:styleId="af1">
    <w:name w:val="ヘッダー (文字)"/>
    <w:link w:val="af0"/>
    <w:rsid w:val="004A00AB"/>
    <w:rPr>
      <w:rFonts w:ascii="Times New Roman" w:hAnsi="Times New Roman"/>
      <w:kern w:val="2"/>
      <w:sz w:val="18"/>
      <w:szCs w:val="24"/>
    </w:rPr>
  </w:style>
  <w:style w:type="paragraph" w:styleId="af2">
    <w:name w:val="footer"/>
    <w:basedOn w:val="a0"/>
    <w:link w:val="af3"/>
    <w:rsid w:val="004A00AB"/>
    <w:pPr>
      <w:tabs>
        <w:tab w:val="center" w:pos="4252"/>
        <w:tab w:val="right" w:pos="8504"/>
      </w:tabs>
      <w:snapToGrid w:val="0"/>
    </w:pPr>
  </w:style>
  <w:style w:type="character" w:customStyle="1" w:styleId="af3">
    <w:name w:val="フッター (文字)"/>
    <w:link w:val="af2"/>
    <w:rsid w:val="004A00AB"/>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F709-6B0F-4584-91BA-62C21659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688</Words>
  <Characters>3928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　日本コンクリート工学年次大会和文原稿作成テンプレート</vt:lpstr>
      <vt:lpstr>論文　日本コンクリート工学年次大会和文原稿作成テンプレート</vt:lpstr>
    </vt:vector>
  </TitlesOfParts>
  <Company>University of Tsukuba</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　日本コンクリート工学年次大会和文原稿作成テンプレート</dc:title>
  <dc:subject/>
  <dc:creator>kanakubo</dc:creator>
  <cp:keywords/>
  <dc:description/>
  <cp:lastModifiedBy>倉持 玲子</cp:lastModifiedBy>
  <cp:revision>11</cp:revision>
  <cp:lastPrinted>2020-08-31T00:27:00Z</cp:lastPrinted>
  <dcterms:created xsi:type="dcterms:W3CDTF">2019-09-24T05:32:00Z</dcterms:created>
  <dcterms:modified xsi:type="dcterms:W3CDTF">2020-09-29T01:48:00Z</dcterms:modified>
</cp:coreProperties>
</file>

<file path=docProps/custom.xml><?xml version="1.0" encoding="utf-8"?>
<Properties xmlns="http://schemas.openxmlformats.org/officeDocument/2006/custom-properties" xmlns:vt="http://schemas.openxmlformats.org/officeDocument/2006/docPropsVTypes"/>
</file>